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15"/>
        <w:gridCol w:w="2424"/>
        <w:gridCol w:w="1806"/>
        <w:gridCol w:w="2605"/>
      </w:tblGrid>
      <w:tr w:rsidR="000C2633" w:rsidRPr="00F40DAB" w14:paraId="15587DE2" w14:textId="77777777" w:rsidTr="00605476">
        <w:tc>
          <w:tcPr>
            <w:tcW w:w="2515" w:type="dxa"/>
            <w:shd w:val="clear" w:color="auto" w:fill="F2F2F2" w:themeFill="background1" w:themeFillShade="F2"/>
          </w:tcPr>
          <w:p w14:paraId="46B529A1" w14:textId="77777777" w:rsidR="000C2633" w:rsidRPr="00F40DAB" w:rsidRDefault="00000000" w:rsidP="00F40DAB">
            <w:pPr>
              <w:pStyle w:val="Heading2"/>
              <w:spacing w:before="0" w:after="0"/>
              <w:rPr>
                <w:sz w:val="22"/>
                <w:szCs w:val="22"/>
              </w:rPr>
            </w:pPr>
            <w:sdt>
              <w:sdtPr>
                <w:rPr>
                  <w:sz w:val="22"/>
                  <w:szCs w:val="22"/>
                </w:rPr>
                <w:alias w:val="Job Title:"/>
                <w:tag w:val="Job Title:"/>
                <w:id w:val="900328234"/>
                <w:placeholder>
                  <w:docPart w:val="561EACFC85F948F3A9D549DAFD00939A"/>
                </w:placeholder>
                <w:temporary/>
                <w:showingPlcHdr/>
                <w15:appearance w15:val="hidden"/>
              </w:sdtPr>
              <w:sdtContent>
                <w:r w:rsidR="008A6F05" w:rsidRPr="00F40DAB">
                  <w:rPr>
                    <w:sz w:val="22"/>
                    <w:szCs w:val="22"/>
                  </w:rPr>
                  <w:t>Job Title</w:t>
                </w:r>
              </w:sdtContent>
            </w:sdt>
            <w:r w:rsidR="008A6F05" w:rsidRPr="00F40DAB">
              <w:rPr>
                <w:sz w:val="22"/>
                <w:szCs w:val="22"/>
              </w:rPr>
              <w:t>:</w:t>
            </w:r>
          </w:p>
        </w:tc>
        <w:tc>
          <w:tcPr>
            <w:tcW w:w="2424" w:type="dxa"/>
          </w:tcPr>
          <w:p w14:paraId="2F0AD597" w14:textId="1433DCF5" w:rsidR="000C2633" w:rsidRPr="00F40DAB" w:rsidRDefault="00A94D7D" w:rsidP="00F40DAB">
            <w:pPr>
              <w:spacing w:before="0" w:after="0"/>
              <w:rPr>
                <w:sz w:val="22"/>
                <w:szCs w:val="22"/>
              </w:rPr>
            </w:pPr>
            <w:r>
              <w:rPr>
                <w:sz w:val="22"/>
                <w:szCs w:val="22"/>
              </w:rPr>
              <w:t>Statewide School Pantry Coordinator</w:t>
            </w:r>
          </w:p>
        </w:tc>
        <w:tc>
          <w:tcPr>
            <w:tcW w:w="1806" w:type="dxa"/>
            <w:shd w:val="clear" w:color="auto" w:fill="F2F2F2" w:themeFill="background1" w:themeFillShade="F2"/>
          </w:tcPr>
          <w:p w14:paraId="4DB0BC00" w14:textId="77777777" w:rsidR="000C2633" w:rsidRPr="00F40DAB" w:rsidRDefault="00000000" w:rsidP="00F40DAB">
            <w:pPr>
              <w:pStyle w:val="Heading2"/>
              <w:spacing w:before="0" w:after="0"/>
              <w:rPr>
                <w:sz w:val="22"/>
                <w:szCs w:val="22"/>
              </w:rPr>
            </w:pPr>
            <w:sdt>
              <w:sdtPr>
                <w:rPr>
                  <w:sz w:val="22"/>
                  <w:szCs w:val="22"/>
                </w:rPr>
                <w:alias w:val="Job Category:"/>
                <w:tag w:val="Job Category:"/>
                <w:id w:val="1231121561"/>
                <w:placeholder>
                  <w:docPart w:val="6C582368EB6F48FE8CCE0D31427E13A6"/>
                </w:placeholder>
                <w:temporary/>
                <w:showingPlcHdr/>
                <w15:appearance w15:val="hidden"/>
              </w:sdtPr>
              <w:sdtContent>
                <w:r w:rsidR="008A6F05" w:rsidRPr="00F40DAB">
                  <w:rPr>
                    <w:sz w:val="22"/>
                    <w:szCs w:val="22"/>
                  </w:rPr>
                  <w:t>Job Category</w:t>
                </w:r>
              </w:sdtContent>
            </w:sdt>
            <w:r w:rsidR="008A6F05" w:rsidRPr="00F40DAB">
              <w:rPr>
                <w:sz w:val="22"/>
                <w:szCs w:val="22"/>
              </w:rPr>
              <w:t>:</w:t>
            </w:r>
          </w:p>
        </w:tc>
        <w:tc>
          <w:tcPr>
            <w:tcW w:w="2605" w:type="dxa"/>
          </w:tcPr>
          <w:p w14:paraId="1029240B" w14:textId="4C3C7B9E" w:rsidR="000C2633" w:rsidRPr="00F40DAB" w:rsidRDefault="00DD75F6" w:rsidP="00F40DAB">
            <w:pPr>
              <w:spacing w:before="0" w:after="0"/>
              <w:rPr>
                <w:sz w:val="22"/>
                <w:szCs w:val="22"/>
              </w:rPr>
            </w:pPr>
            <w:r w:rsidRPr="00F40DAB">
              <w:rPr>
                <w:sz w:val="22"/>
                <w:szCs w:val="22"/>
              </w:rPr>
              <w:t>Exempt</w:t>
            </w:r>
          </w:p>
        </w:tc>
      </w:tr>
      <w:tr w:rsidR="000C2633" w:rsidRPr="00F40DAB" w14:paraId="21576689" w14:textId="77777777" w:rsidTr="00605476">
        <w:tc>
          <w:tcPr>
            <w:tcW w:w="2515" w:type="dxa"/>
            <w:shd w:val="clear" w:color="auto" w:fill="F2F2F2" w:themeFill="background1" w:themeFillShade="F2"/>
          </w:tcPr>
          <w:p w14:paraId="7EE2104E" w14:textId="77777777" w:rsidR="000C2633" w:rsidRPr="00F40DAB" w:rsidRDefault="00000000" w:rsidP="00F40DAB">
            <w:pPr>
              <w:pStyle w:val="Heading2"/>
              <w:spacing w:before="0" w:after="0"/>
              <w:rPr>
                <w:sz w:val="22"/>
                <w:szCs w:val="22"/>
              </w:rPr>
            </w:pPr>
            <w:sdt>
              <w:sdtPr>
                <w:rPr>
                  <w:sz w:val="22"/>
                  <w:szCs w:val="22"/>
                </w:rPr>
                <w:alias w:val="Department/Group:"/>
                <w:tag w:val="Department/Group:"/>
                <w:id w:val="261581474"/>
                <w:placeholder>
                  <w:docPart w:val="D745E9D511DF4236B5E6D638013AC64F"/>
                </w:placeholder>
                <w:temporary/>
                <w:showingPlcHdr/>
                <w15:appearance w15:val="hidden"/>
              </w:sdtPr>
              <w:sdtContent>
                <w:r w:rsidR="008A6F05" w:rsidRPr="00F40DAB">
                  <w:rPr>
                    <w:sz w:val="22"/>
                    <w:szCs w:val="22"/>
                  </w:rPr>
                  <w:t>Department/Group</w:t>
                </w:r>
              </w:sdtContent>
            </w:sdt>
            <w:r w:rsidR="008A6F05" w:rsidRPr="00F40DAB">
              <w:rPr>
                <w:sz w:val="22"/>
                <w:szCs w:val="22"/>
              </w:rPr>
              <w:t>:</w:t>
            </w:r>
          </w:p>
        </w:tc>
        <w:tc>
          <w:tcPr>
            <w:tcW w:w="2424" w:type="dxa"/>
          </w:tcPr>
          <w:p w14:paraId="41986BEF" w14:textId="40B15A82" w:rsidR="000C2633" w:rsidRPr="00F40DAB" w:rsidRDefault="00A94D7D" w:rsidP="00F40DAB">
            <w:pPr>
              <w:spacing w:before="0" w:after="0"/>
              <w:rPr>
                <w:sz w:val="22"/>
                <w:szCs w:val="22"/>
              </w:rPr>
            </w:pPr>
            <w:r>
              <w:rPr>
                <w:sz w:val="22"/>
                <w:szCs w:val="22"/>
              </w:rPr>
              <w:t>Programs</w:t>
            </w:r>
          </w:p>
        </w:tc>
        <w:tc>
          <w:tcPr>
            <w:tcW w:w="1806" w:type="dxa"/>
            <w:shd w:val="clear" w:color="auto" w:fill="F2F2F2" w:themeFill="background1" w:themeFillShade="F2"/>
          </w:tcPr>
          <w:p w14:paraId="0F71835F" w14:textId="64BD9EAB" w:rsidR="000C2633" w:rsidRPr="00F40DAB" w:rsidRDefault="00000000" w:rsidP="00F40DAB">
            <w:pPr>
              <w:pStyle w:val="Heading2"/>
              <w:spacing w:before="0" w:after="0"/>
              <w:rPr>
                <w:sz w:val="22"/>
                <w:szCs w:val="22"/>
              </w:rPr>
            </w:pPr>
            <w:sdt>
              <w:sdtPr>
                <w:rPr>
                  <w:sz w:val="22"/>
                  <w:szCs w:val="22"/>
                </w:rPr>
                <w:alias w:val="Travel Required:"/>
                <w:tag w:val="Travel Required:"/>
                <w:id w:val="883910654"/>
                <w:placeholder>
                  <w:docPart w:val="DD46447262274EF2BB1CE3EBB3E74AC7"/>
                </w:placeholder>
                <w:temporary/>
                <w:showingPlcHdr/>
                <w15:appearance w15:val="hidden"/>
              </w:sdtPr>
              <w:sdtContent>
                <w:r w:rsidR="00DD75F6" w:rsidRPr="00F40DAB">
                  <w:rPr>
                    <w:sz w:val="22"/>
                    <w:szCs w:val="22"/>
                  </w:rPr>
                  <w:t>Travel Required</w:t>
                </w:r>
              </w:sdtContent>
            </w:sdt>
            <w:r w:rsidR="00DD75F6" w:rsidRPr="00F40DAB">
              <w:rPr>
                <w:sz w:val="22"/>
                <w:szCs w:val="22"/>
              </w:rPr>
              <w:t>:</w:t>
            </w:r>
          </w:p>
        </w:tc>
        <w:tc>
          <w:tcPr>
            <w:tcW w:w="2605" w:type="dxa"/>
          </w:tcPr>
          <w:p w14:paraId="10C99B4C" w14:textId="682CD19F" w:rsidR="000C2633" w:rsidRPr="00F40DAB" w:rsidRDefault="00903662" w:rsidP="00F40DAB">
            <w:pPr>
              <w:spacing w:before="0" w:after="0"/>
              <w:rPr>
                <w:sz w:val="22"/>
                <w:szCs w:val="22"/>
              </w:rPr>
            </w:pPr>
            <w:r w:rsidRPr="00F40DAB">
              <w:rPr>
                <w:sz w:val="22"/>
                <w:szCs w:val="22"/>
              </w:rPr>
              <w:t>25</w:t>
            </w:r>
            <w:r w:rsidR="0066035B" w:rsidRPr="00F40DAB">
              <w:rPr>
                <w:sz w:val="22"/>
                <w:szCs w:val="22"/>
              </w:rPr>
              <w:t>%</w:t>
            </w:r>
          </w:p>
        </w:tc>
      </w:tr>
      <w:tr w:rsidR="000C2633" w:rsidRPr="00F40DAB" w14:paraId="41A721E6" w14:textId="77777777" w:rsidTr="00605476">
        <w:tc>
          <w:tcPr>
            <w:tcW w:w="2515" w:type="dxa"/>
            <w:shd w:val="clear" w:color="auto" w:fill="F2F2F2" w:themeFill="background1" w:themeFillShade="F2"/>
          </w:tcPr>
          <w:p w14:paraId="64386152" w14:textId="77777777" w:rsidR="000C2633" w:rsidRPr="00F40DAB" w:rsidRDefault="00000000" w:rsidP="00F40DAB">
            <w:pPr>
              <w:pStyle w:val="Heading2"/>
              <w:spacing w:before="0" w:after="0"/>
              <w:rPr>
                <w:sz w:val="22"/>
                <w:szCs w:val="22"/>
              </w:rPr>
            </w:pPr>
            <w:sdt>
              <w:sdtPr>
                <w:rPr>
                  <w:sz w:val="22"/>
                  <w:szCs w:val="22"/>
                </w:rPr>
                <w:alias w:val="Level/Salary Range:"/>
                <w:tag w:val="Level/Salary Range:"/>
                <w:id w:val="-1832596105"/>
                <w:placeholder>
                  <w:docPart w:val="E269ECD478C5418EA8AC5E7CA06E3669"/>
                </w:placeholder>
                <w:temporary/>
                <w:showingPlcHdr/>
                <w15:appearance w15:val="hidden"/>
              </w:sdtPr>
              <w:sdtContent>
                <w:r w:rsidR="008A6F05" w:rsidRPr="00F40DAB">
                  <w:rPr>
                    <w:sz w:val="22"/>
                    <w:szCs w:val="22"/>
                  </w:rPr>
                  <w:t>Level/Salary Range</w:t>
                </w:r>
              </w:sdtContent>
            </w:sdt>
            <w:r w:rsidR="008A6F05" w:rsidRPr="00F40DAB">
              <w:rPr>
                <w:sz w:val="22"/>
                <w:szCs w:val="22"/>
              </w:rPr>
              <w:t>:</w:t>
            </w:r>
          </w:p>
        </w:tc>
        <w:tc>
          <w:tcPr>
            <w:tcW w:w="2424" w:type="dxa"/>
          </w:tcPr>
          <w:p w14:paraId="61FA64BF" w14:textId="64384BDA" w:rsidR="000C2633" w:rsidRPr="00F40DAB" w:rsidRDefault="00BE34C5" w:rsidP="00F40DAB">
            <w:pPr>
              <w:spacing w:before="0" w:after="0"/>
              <w:rPr>
                <w:sz w:val="22"/>
                <w:szCs w:val="22"/>
              </w:rPr>
            </w:pPr>
            <w:r>
              <w:rPr>
                <w:sz w:val="22"/>
                <w:szCs w:val="22"/>
              </w:rPr>
              <w:t xml:space="preserve">$45,000 - </w:t>
            </w:r>
            <w:r w:rsidR="001763AB">
              <w:rPr>
                <w:sz w:val="22"/>
                <w:szCs w:val="22"/>
              </w:rPr>
              <w:t>$60,000</w:t>
            </w:r>
          </w:p>
        </w:tc>
        <w:tc>
          <w:tcPr>
            <w:tcW w:w="1806" w:type="dxa"/>
            <w:shd w:val="clear" w:color="auto" w:fill="F2F2F2" w:themeFill="background1" w:themeFillShade="F2"/>
          </w:tcPr>
          <w:p w14:paraId="5DF7EB0C" w14:textId="77777777" w:rsidR="000C2633" w:rsidRPr="00F40DAB" w:rsidRDefault="00000000" w:rsidP="00F40DAB">
            <w:pPr>
              <w:pStyle w:val="Heading2"/>
              <w:spacing w:before="0" w:after="0"/>
              <w:rPr>
                <w:sz w:val="22"/>
                <w:szCs w:val="22"/>
              </w:rPr>
            </w:pPr>
            <w:sdt>
              <w:sdtPr>
                <w:rPr>
                  <w:sz w:val="22"/>
                  <w:szCs w:val="22"/>
                </w:rPr>
                <w:alias w:val="Position Type:"/>
                <w:tag w:val="Position Type:"/>
                <w:id w:val="-538278110"/>
                <w:placeholder>
                  <w:docPart w:val="40A03F9E364E4085B92A7CFAB82AE972"/>
                </w:placeholder>
                <w:temporary/>
                <w:showingPlcHdr/>
                <w15:appearance w15:val="hidden"/>
              </w:sdtPr>
              <w:sdtContent>
                <w:r w:rsidR="008A6F05" w:rsidRPr="00F40DAB">
                  <w:rPr>
                    <w:sz w:val="22"/>
                    <w:szCs w:val="22"/>
                  </w:rPr>
                  <w:t>Position Type</w:t>
                </w:r>
              </w:sdtContent>
            </w:sdt>
            <w:r w:rsidR="008A6F05" w:rsidRPr="00F40DAB">
              <w:rPr>
                <w:sz w:val="22"/>
                <w:szCs w:val="22"/>
              </w:rPr>
              <w:t>:</w:t>
            </w:r>
          </w:p>
        </w:tc>
        <w:tc>
          <w:tcPr>
            <w:tcW w:w="2605" w:type="dxa"/>
          </w:tcPr>
          <w:p w14:paraId="0B010846" w14:textId="1A3CA042" w:rsidR="000C2633" w:rsidRPr="00F40DAB" w:rsidRDefault="00DD75F6" w:rsidP="00F40DAB">
            <w:pPr>
              <w:spacing w:before="0" w:after="0"/>
              <w:rPr>
                <w:sz w:val="22"/>
                <w:szCs w:val="22"/>
              </w:rPr>
            </w:pPr>
            <w:r w:rsidRPr="00F40DAB">
              <w:rPr>
                <w:sz w:val="22"/>
                <w:szCs w:val="22"/>
              </w:rPr>
              <w:t>Full-Time</w:t>
            </w:r>
          </w:p>
        </w:tc>
      </w:tr>
      <w:tr w:rsidR="000C2633" w:rsidRPr="00F40DAB" w14:paraId="20F7C090" w14:textId="77777777" w:rsidTr="00605476">
        <w:tc>
          <w:tcPr>
            <w:tcW w:w="2515" w:type="dxa"/>
            <w:shd w:val="clear" w:color="auto" w:fill="F2F2F2" w:themeFill="background1" w:themeFillShade="F2"/>
          </w:tcPr>
          <w:p w14:paraId="43CC3E6F" w14:textId="12464056" w:rsidR="000C2633" w:rsidRPr="00F40DAB" w:rsidRDefault="001763AB" w:rsidP="00F40DAB">
            <w:pPr>
              <w:pStyle w:val="Heading2"/>
              <w:spacing w:before="0" w:after="0"/>
              <w:rPr>
                <w:sz w:val="22"/>
                <w:szCs w:val="22"/>
              </w:rPr>
            </w:pPr>
            <w:r>
              <w:rPr>
                <w:sz w:val="22"/>
                <w:szCs w:val="22"/>
              </w:rPr>
              <w:t>Location:</w:t>
            </w:r>
          </w:p>
        </w:tc>
        <w:tc>
          <w:tcPr>
            <w:tcW w:w="2424" w:type="dxa"/>
          </w:tcPr>
          <w:p w14:paraId="0D8405EA" w14:textId="454BCB2E" w:rsidR="000C2633" w:rsidRPr="00F40DAB" w:rsidRDefault="001763AB" w:rsidP="00F40DAB">
            <w:pPr>
              <w:spacing w:before="0" w:after="0"/>
              <w:rPr>
                <w:sz w:val="22"/>
                <w:szCs w:val="22"/>
              </w:rPr>
            </w:pPr>
            <w:r>
              <w:rPr>
                <w:sz w:val="22"/>
                <w:szCs w:val="22"/>
              </w:rPr>
              <w:t>Remote and/or Hybrid</w:t>
            </w:r>
          </w:p>
        </w:tc>
        <w:tc>
          <w:tcPr>
            <w:tcW w:w="1806" w:type="dxa"/>
            <w:shd w:val="clear" w:color="auto" w:fill="F2F2F2" w:themeFill="background1" w:themeFillShade="F2"/>
          </w:tcPr>
          <w:p w14:paraId="1CE39077" w14:textId="77777777" w:rsidR="000C2633" w:rsidRPr="00F40DAB" w:rsidRDefault="00000000" w:rsidP="00F40DAB">
            <w:pPr>
              <w:pStyle w:val="Heading2"/>
              <w:spacing w:before="0" w:after="0"/>
              <w:rPr>
                <w:sz w:val="22"/>
                <w:szCs w:val="22"/>
              </w:rPr>
            </w:pPr>
            <w:sdt>
              <w:sdtPr>
                <w:rPr>
                  <w:sz w:val="22"/>
                  <w:szCs w:val="22"/>
                </w:rPr>
                <w:alias w:val="Date Posted:"/>
                <w:tag w:val="Date Posted:"/>
                <w:id w:val="71252900"/>
                <w:placeholder>
                  <w:docPart w:val="A3C0DA897396469D8DC474821F0F5E77"/>
                </w:placeholder>
                <w:temporary/>
                <w:showingPlcHdr/>
                <w15:appearance w15:val="hidden"/>
              </w:sdtPr>
              <w:sdtContent>
                <w:r w:rsidR="008A6F05" w:rsidRPr="00F40DAB">
                  <w:rPr>
                    <w:sz w:val="22"/>
                    <w:szCs w:val="22"/>
                  </w:rPr>
                  <w:t>Date Posted</w:t>
                </w:r>
              </w:sdtContent>
            </w:sdt>
            <w:r w:rsidR="008A6F05" w:rsidRPr="00F40DAB">
              <w:rPr>
                <w:sz w:val="22"/>
                <w:szCs w:val="22"/>
              </w:rPr>
              <w:t>:</w:t>
            </w:r>
          </w:p>
        </w:tc>
        <w:tc>
          <w:tcPr>
            <w:tcW w:w="2605" w:type="dxa"/>
          </w:tcPr>
          <w:p w14:paraId="6129F062" w14:textId="559FAF45" w:rsidR="000C2633" w:rsidRPr="00F40DAB" w:rsidRDefault="000C2633" w:rsidP="00F40DAB">
            <w:pPr>
              <w:spacing w:before="0" w:after="0"/>
              <w:rPr>
                <w:sz w:val="22"/>
                <w:szCs w:val="22"/>
              </w:rPr>
            </w:pPr>
          </w:p>
        </w:tc>
      </w:tr>
      <w:tr w:rsidR="000C2633" w:rsidRPr="00F40DAB" w14:paraId="68A272BA" w14:textId="77777777" w:rsidTr="00605476">
        <w:tc>
          <w:tcPr>
            <w:tcW w:w="2515" w:type="dxa"/>
            <w:shd w:val="clear" w:color="auto" w:fill="F2F2F2" w:themeFill="background1" w:themeFillShade="F2"/>
          </w:tcPr>
          <w:p w14:paraId="5BA3096F" w14:textId="630AEFC3" w:rsidR="000C2633" w:rsidRPr="00F40DAB" w:rsidRDefault="00DD75F6" w:rsidP="00F40DAB">
            <w:pPr>
              <w:pStyle w:val="Heading2"/>
              <w:spacing w:before="0" w:after="0"/>
              <w:rPr>
                <w:sz w:val="22"/>
                <w:szCs w:val="22"/>
              </w:rPr>
            </w:pPr>
            <w:r w:rsidRPr="00F40DAB">
              <w:rPr>
                <w:sz w:val="22"/>
                <w:szCs w:val="22"/>
              </w:rPr>
              <w:t>Hiring Manager</w:t>
            </w:r>
            <w:r w:rsidR="008A6F05" w:rsidRPr="00F40DAB">
              <w:rPr>
                <w:sz w:val="22"/>
                <w:szCs w:val="22"/>
              </w:rPr>
              <w:t>:</w:t>
            </w:r>
          </w:p>
        </w:tc>
        <w:tc>
          <w:tcPr>
            <w:tcW w:w="2424" w:type="dxa"/>
          </w:tcPr>
          <w:p w14:paraId="18ADDF36" w14:textId="1941A72A" w:rsidR="000C2633" w:rsidRPr="00F40DAB" w:rsidRDefault="0065556E" w:rsidP="00F40DAB">
            <w:pPr>
              <w:spacing w:before="0" w:after="0"/>
              <w:rPr>
                <w:sz w:val="22"/>
                <w:szCs w:val="22"/>
              </w:rPr>
            </w:pPr>
            <w:r w:rsidRPr="00F40DAB">
              <w:rPr>
                <w:sz w:val="22"/>
                <w:szCs w:val="22"/>
              </w:rPr>
              <w:t>C</w:t>
            </w:r>
            <w:r w:rsidR="00A94D7D">
              <w:rPr>
                <w:sz w:val="22"/>
                <w:szCs w:val="22"/>
              </w:rPr>
              <w:t>EO</w:t>
            </w:r>
            <w:r w:rsidR="00BE34C5">
              <w:rPr>
                <w:sz w:val="22"/>
                <w:szCs w:val="22"/>
              </w:rPr>
              <w:t xml:space="preserve"> &amp; Chief Program Officer</w:t>
            </w:r>
          </w:p>
        </w:tc>
        <w:tc>
          <w:tcPr>
            <w:tcW w:w="1806" w:type="dxa"/>
            <w:shd w:val="clear" w:color="auto" w:fill="F2F2F2" w:themeFill="background1" w:themeFillShade="F2"/>
          </w:tcPr>
          <w:p w14:paraId="6158E611" w14:textId="77777777" w:rsidR="000C2633" w:rsidRPr="00F40DAB" w:rsidRDefault="00000000" w:rsidP="00F40DAB">
            <w:pPr>
              <w:pStyle w:val="Heading2"/>
              <w:spacing w:before="0" w:after="0"/>
              <w:rPr>
                <w:sz w:val="22"/>
                <w:szCs w:val="22"/>
              </w:rPr>
            </w:pPr>
            <w:sdt>
              <w:sdtPr>
                <w:rPr>
                  <w:sz w:val="22"/>
                  <w:szCs w:val="22"/>
                </w:rPr>
                <w:alias w:val="Posting Expires:"/>
                <w:tag w:val="Posting Expires:"/>
                <w:id w:val="1453675944"/>
                <w:placeholder>
                  <w:docPart w:val="BC7C6EE055C748DAB4D320A235728A07"/>
                </w:placeholder>
                <w:temporary/>
                <w:showingPlcHdr/>
                <w15:appearance w15:val="hidden"/>
              </w:sdtPr>
              <w:sdtContent>
                <w:r w:rsidR="008A6F05" w:rsidRPr="00F40DAB">
                  <w:rPr>
                    <w:sz w:val="22"/>
                    <w:szCs w:val="22"/>
                  </w:rPr>
                  <w:t>Posting Expires</w:t>
                </w:r>
              </w:sdtContent>
            </w:sdt>
            <w:r w:rsidR="008A6F05" w:rsidRPr="00F40DAB">
              <w:rPr>
                <w:sz w:val="22"/>
                <w:szCs w:val="22"/>
              </w:rPr>
              <w:t>:</w:t>
            </w:r>
          </w:p>
        </w:tc>
        <w:tc>
          <w:tcPr>
            <w:tcW w:w="2605" w:type="dxa"/>
          </w:tcPr>
          <w:p w14:paraId="2A7F1702" w14:textId="472A068E" w:rsidR="000C2633" w:rsidRPr="00F40DAB" w:rsidRDefault="000C2633" w:rsidP="00F40DAB">
            <w:pPr>
              <w:spacing w:before="0" w:after="0"/>
              <w:rPr>
                <w:sz w:val="22"/>
                <w:szCs w:val="22"/>
              </w:rPr>
            </w:pP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15"/>
        <w:gridCol w:w="6842"/>
      </w:tblGrid>
      <w:tr w:rsidR="000C2633" w:rsidRPr="00F40DAB" w14:paraId="60100348" w14:textId="77777777" w:rsidTr="00605476">
        <w:tc>
          <w:tcPr>
            <w:tcW w:w="2515" w:type="dxa"/>
            <w:shd w:val="clear" w:color="auto" w:fill="F2F2F2" w:themeFill="background1" w:themeFillShade="F2"/>
          </w:tcPr>
          <w:p w14:paraId="3B1842F4" w14:textId="17B0A41A" w:rsidR="000C2633" w:rsidRPr="00F40DAB" w:rsidRDefault="00605476" w:rsidP="00F40DAB">
            <w:pPr>
              <w:pStyle w:val="Heading2"/>
              <w:spacing w:before="0" w:after="0"/>
              <w:rPr>
                <w:sz w:val="22"/>
                <w:szCs w:val="22"/>
              </w:rPr>
            </w:pPr>
            <w:r>
              <w:rPr>
                <w:sz w:val="22"/>
                <w:szCs w:val="22"/>
              </w:rPr>
              <w:t>To Apply</w:t>
            </w:r>
            <w:r w:rsidR="00265D3E">
              <w:rPr>
                <w:sz w:val="22"/>
                <w:szCs w:val="22"/>
              </w:rPr>
              <w:t>:</w:t>
            </w:r>
          </w:p>
        </w:tc>
        <w:tc>
          <w:tcPr>
            <w:tcW w:w="6842" w:type="dxa"/>
          </w:tcPr>
          <w:p w14:paraId="2CCD6E5F" w14:textId="258DC0C8" w:rsidR="000C2633" w:rsidRPr="00265D3E" w:rsidRDefault="00265D3E" w:rsidP="00265D3E">
            <w:pPr>
              <w:spacing w:before="0" w:after="0"/>
              <w:rPr>
                <w:sz w:val="22"/>
                <w:szCs w:val="22"/>
              </w:rPr>
            </w:pPr>
            <w:r>
              <w:rPr>
                <w:sz w:val="22"/>
                <w:szCs w:val="22"/>
              </w:rPr>
              <w:t xml:space="preserve">Email resume and cover letter to </w:t>
            </w:r>
            <w:hyperlink r:id="rId8" w:history="1">
              <w:r w:rsidR="00BE34C5" w:rsidRPr="00E86190">
                <w:rPr>
                  <w:rStyle w:val="Hyperlink"/>
                  <w:sz w:val="22"/>
                  <w:szCs w:val="22"/>
                </w:rPr>
                <w:t>resumes@foodbankofnea.</w:t>
              </w:r>
              <w:r w:rsidR="00BE34C5" w:rsidRPr="00265D3E">
                <w:rPr>
                  <w:rStyle w:val="Hyperlink"/>
                  <w:sz w:val="22"/>
                  <w:szCs w:val="22"/>
                  <w:u w:val="none"/>
                </w:rPr>
                <w:t>org</w:t>
              </w:r>
            </w:hyperlink>
            <w:r>
              <w:rPr>
                <w:rStyle w:val="Hyperlink"/>
                <w:sz w:val="22"/>
                <w:szCs w:val="22"/>
                <w:u w:val="none"/>
              </w:rPr>
              <w:t xml:space="preserve">.  </w:t>
            </w:r>
            <w:r w:rsidRPr="00265D3E">
              <w:rPr>
                <w:sz w:val="22"/>
                <w:szCs w:val="22"/>
              </w:rPr>
              <w:t>Please</w:t>
            </w:r>
            <w:r>
              <w:rPr>
                <w:sz w:val="22"/>
                <w:szCs w:val="22"/>
              </w:rPr>
              <w:t xml:space="preserve"> use the subject </w:t>
            </w:r>
            <w:r w:rsidRPr="00265D3E">
              <w:rPr>
                <w:b/>
                <w:bCs/>
                <w:sz w:val="22"/>
                <w:szCs w:val="22"/>
              </w:rPr>
              <w:t>Statewide School Pantry Coordinator</w:t>
            </w:r>
            <w:r>
              <w:rPr>
                <w:sz w:val="22"/>
                <w:szCs w:val="22"/>
              </w:rPr>
              <w:t>.</w:t>
            </w:r>
          </w:p>
        </w:tc>
      </w:tr>
    </w:tbl>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F40DAB" w14:paraId="03E6BAE8" w14:textId="77777777" w:rsidTr="00DD75F6">
        <w:tc>
          <w:tcPr>
            <w:tcW w:w="9357" w:type="dxa"/>
            <w:tcBorders>
              <w:top w:val="nil"/>
            </w:tcBorders>
            <w:shd w:val="clear" w:color="auto" w:fill="D9D9D9" w:themeFill="background1" w:themeFillShade="D9"/>
          </w:tcPr>
          <w:p w14:paraId="68E71392" w14:textId="77777777" w:rsidR="00973885" w:rsidRPr="00F40DAB" w:rsidRDefault="00000000" w:rsidP="00F40DAB">
            <w:pPr>
              <w:pStyle w:val="Heading2"/>
              <w:spacing w:before="0" w:after="0"/>
              <w:rPr>
                <w:sz w:val="22"/>
                <w:szCs w:val="22"/>
              </w:rPr>
            </w:pPr>
            <w:sdt>
              <w:sdtPr>
                <w:rPr>
                  <w:sz w:val="22"/>
                  <w:szCs w:val="22"/>
                </w:rPr>
                <w:alias w:val="Job Description:"/>
                <w:tag w:val="Job Description:"/>
                <w:id w:val="-1303387425"/>
                <w:placeholder>
                  <w:docPart w:val="B1D0C378A8BC43FA90F0DAEB4523F2AF"/>
                </w:placeholder>
                <w:temporary/>
                <w:showingPlcHdr/>
                <w15:appearance w15:val="hidden"/>
              </w:sdtPr>
              <w:sdtContent>
                <w:r w:rsidR="00973885" w:rsidRPr="00F40DAB">
                  <w:rPr>
                    <w:sz w:val="22"/>
                    <w:szCs w:val="22"/>
                  </w:rPr>
                  <w:t>Job Description</w:t>
                </w:r>
              </w:sdtContent>
            </w:sdt>
          </w:p>
        </w:tc>
      </w:tr>
      <w:tr w:rsidR="000C2633" w:rsidRPr="00F40DAB" w14:paraId="5B1A9A9B" w14:textId="77777777" w:rsidTr="00DD75F6">
        <w:tc>
          <w:tcPr>
            <w:tcW w:w="9357" w:type="dxa"/>
            <w:tcMar>
              <w:bottom w:w="115" w:type="dxa"/>
            </w:tcMar>
          </w:tcPr>
          <w:p w14:paraId="03746BFF" w14:textId="1243364B" w:rsidR="00EF54A4" w:rsidRPr="00F40DAB" w:rsidRDefault="00EF54A4" w:rsidP="00F40DAB">
            <w:pPr>
              <w:pStyle w:val="Heading1"/>
              <w:spacing w:before="0" w:after="0"/>
              <w:rPr>
                <w:szCs w:val="22"/>
              </w:rPr>
            </w:pPr>
            <w:r w:rsidRPr="00F40DAB">
              <w:rPr>
                <w:szCs w:val="22"/>
              </w:rPr>
              <w:t>Summary</w:t>
            </w:r>
          </w:p>
          <w:p w14:paraId="2CF7AE87" w14:textId="02D07366" w:rsidR="00A94D7D" w:rsidRDefault="00A94D7D" w:rsidP="00A94D7D">
            <w:pPr>
              <w:spacing w:after="0"/>
            </w:pPr>
            <w:r w:rsidRPr="00646B16">
              <w:t xml:space="preserve">The Emergency School Pantry and Food Box Program will be administered by </w:t>
            </w:r>
            <w:r>
              <w:t>the Food Bank of Northeast Arkansas</w:t>
            </w:r>
            <w:r w:rsidRPr="00646B16">
              <w:t xml:space="preserve"> and implemented in partnership with Food Bank of North Central Arkansas, Northwest Arkansas Food</w:t>
            </w:r>
            <w:r w:rsidR="005C3E38">
              <w:t xml:space="preserve"> B</w:t>
            </w:r>
            <w:r w:rsidRPr="00646B16">
              <w:t>ank, Harvest Regional Food Bank, River Valley Regional Food Bank</w:t>
            </w:r>
            <w:r>
              <w:t>, and Arkansas Foodbank</w:t>
            </w:r>
            <w:r w:rsidRPr="00646B16">
              <w:t xml:space="preserve">. The purpose of the program is to provide additional food assistance to low-income families with children.  </w:t>
            </w:r>
          </w:p>
          <w:p w14:paraId="34EF2BB6" w14:textId="77777777" w:rsidR="00A94D7D" w:rsidRDefault="00A94D7D" w:rsidP="00A94D7D">
            <w:pPr>
              <w:spacing w:after="0"/>
            </w:pPr>
          </w:p>
          <w:p w14:paraId="7AFAFE0A" w14:textId="537BD05C" w:rsidR="00903662" w:rsidRPr="00F40DAB" w:rsidRDefault="00903662" w:rsidP="00F40DAB">
            <w:pPr>
              <w:pStyle w:val="Heading1"/>
              <w:spacing w:before="0" w:after="0"/>
              <w:rPr>
                <w:szCs w:val="22"/>
              </w:rPr>
            </w:pPr>
            <w:r w:rsidRPr="00F40DAB">
              <w:rPr>
                <w:szCs w:val="22"/>
              </w:rPr>
              <w:t xml:space="preserve">School Pantry Program </w:t>
            </w:r>
          </w:p>
          <w:p w14:paraId="091C5CFC" w14:textId="4381A617" w:rsidR="00685729" w:rsidRDefault="00685729" w:rsidP="00685729">
            <w:pPr>
              <w:numPr>
                <w:ilvl w:val="0"/>
                <w:numId w:val="14"/>
              </w:numPr>
              <w:spacing w:before="0" w:after="0"/>
              <w:rPr>
                <w:rFonts w:ascii="Calibri" w:hAnsi="Calibri"/>
                <w:sz w:val="22"/>
                <w:szCs w:val="22"/>
              </w:rPr>
            </w:pPr>
            <w:r>
              <w:rPr>
                <w:rFonts w:ascii="Calibri" w:hAnsi="Calibri"/>
                <w:sz w:val="22"/>
                <w:szCs w:val="22"/>
              </w:rPr>
              <w:t>Provide training, technical assistance, and program oversight for the School Pantry Program to the Regional Food Banks.</w:t>
            </w:r>
          </w:p>
          <w:p w14:paraId="5A3C68AF" w14:textId="2B518D91" w:rsidR="00685729" w:rsidRPr="00685729" w:rsidRDefault="00685729" w:rsidP="00685729">
            <w:pPr>
              <w:numPr>
                <w:ilvl w:val="0"/>
                <w:numId w:val="14"/>
              </w:numPr>
              <w:spacing w:before="0" w:after="0"/>
              <w:rPr>
                <w:rFonts w:ascii="Calibri" w:hAnsi="Calibri"/>
                <w:sz w:val="22"/>
                <w:szCs w:val="22"/>
              </w:rPr>
            </w:pPr>
            <w:r>
              <w:rPr>
                <w:rFonts w:ascii="Calibri" w:hAnsi="Calibri"/>
                <w:sz w:val="22"/>
                <w:szCs w:val="22"/>
              </w:rPr>
              <w:t>Create training materials for the School Pantry Program that are customizable for each Regional Food Bank.</w:t>
            </w:r>
          </w:p>
          <w:p w14:paraId="38946C12" w14:textId="343E16F4" w:rsidR="00903662" w:rsidRPr="00F40DAB" w:rsidRDefault="00903662" w:rsidP="00F40DAB">
            <w:pPr>
              <w:numPr>
                <w:ilvl w:val="0"/>
                <w:numId w:val="14"/>
              </w:numPr>
              <w:spacing w:before="0" w:after="0"/>
              <w:rPr>
                <w:rFonts w:ascii="Calibri" w:hAnsi="Calibri"/>
                <w:sz w:val="22"/>
                <w:szCs w:val="22"/>
              </w:rPr>
            </w:pPr>
            <w:r w:rsidRPr="00F40DAB">
              <w:rPr>
                <w:rFonts w:ascii="Calibri" w:hAnsi="Calibri"/>
                <w:sz w:val="22"/>
                <w:szCs w:val="22"/>
              </w:rPr>
              <w:t>Update grant application</w:t>
            </w:r>
            <w:r w:rsidR="00816F60">
              <w:rPr>
                <w:rFonts w:ascii="Calibri" w:hAnsi="Calibri"/>
                <w:sz w:val="22"/>
                <w:szCs w:val="22"/>
              </w:rPr>
              <w:t xml:space="preserve"> and all forms </w:t>
            </w:r>
            <w:r w:rsidRPr="00F40DAB">
              <w:rPr>
                <w:rFonts w:ascii="Calibri" w:hAnsi="Calibri"/>
                <w:sz w:val="22"/>
                <w:szCs w:val="22"/>
              </w:rPr>
              <w:t>annually.</w:t>
            </w:r>
          </w:p>
          <w:p w14:paraId="5E82C610" w14:textId="77777777" w:rsidR="00816F60" w:rsidRDefault="00816F60" w:rsidP="00F40DAB">
            <w:pPr>
              <w:numPr>
                <w:ilvl w:val="0"/>
                <w:numId w:val="14"/>
              </w:numPr>
              <w:spacing w:before="0" w:after="0"/>
              <w:rPr>
                <w:rFonts w:ascii="Calibri" w:hAnsi="Calibri"/>
                <w:sz w:val="22"/>
                <w:szCs w:val="22"/>
              </w:rPr>
            </w:pPr>
            <w:r>
              <w:rPr>
                <w:rFonts w:ascii="Calibri" w:hAnsi="Calibri"/>
                <w:sz w:val="22"/>
                <w:szCs w:val="22"/>
              </w:rPr>
              <w:t>Contact Department of Education for updated school contact list annually.</w:t>
            </w:r>
          </w:p>
          <w:p w14:paraId="3102C4EF" w14:textId="3E018A70" w:rsidR="00903662" w:rsidRDefault="00903662" w:rsidP="00F40DAB">
            <w:pPr>
              <w:numPr>
                <w:ilvl w:val="0"/>
                <w:numId w:val="14"/>
              </w:numPr>
              <w:spacing w:before="0" w:after="0"/>
              <w:rPr>
                <w:rFonts w:ascii="Calibri" w:hAnsi="Calibri"/>
                <w:sz w:val="22"/>
                <w:szCs w:val="22"/>
              </w:rPr>
            </w:pPr>
            <w:r w:rsidRPr="00F40DAB">
              <w:rPr>
                <w:rFonts w:ascii="Calibri" w:hAnsi="Calibri"/>
                <w:sz w:val="22"/>
                <w:szCs w:val="22"/>
              </w:rPr>
              <w:t xml:space="preserve">Distribute grant </w:t>
            </w:r>
            <w:r w:rsidR="001763AB" w:rsidRPr="00F40DAB">
              <w:rPr>
                <w:rFonts w:ascii="Calibri" w:hAnsi="Calibri"/>
                <w:sz w:val="22"/>
                <w:szCs w:val="22"/>
              </w:rPr>
              <w:t>applications</w:t>
            </w:r>
            <w:r w:rsidRPr="00F40DAB">
              <w:rPr>
                <w:rFonts w:ascii="Calibri" w:hAnsi="Calibri"/>
                <w:sz w:val="22"/>
                <w:szCs w:val="22"/>
              </w:rPr>
              <w:t xml:space="preserve"> to all schools in Arkansas annually.</w:t>
            </w:r>
          </w:p>
          <w:p w14:paraId="20E6194A" w14:textId="1348D63A" w:rsidR="001763AB" w:rsidRPr="001763AB" w:rsidRDefault="00816F60" w:rsidP="001763AB">
            <w:pPr>
              <w:numPr>
                <w:ilvl w:val="0"/>
                <w:numId w:val="14"/>
              </w:numPr>
              <w:spacing w:before="0" w:after="0"/>
              <w:rPr>
                <w:rFonts w:ascii="Calibri" w:hAnsi="Calibri"/>
                <w:sz w:val="22"/>
                <w:szCs w:val="22"/>
              </w:rPr>
            </w:pPr>
            <w:r>
              <w:rPr>
                <w:rFonts w:ascii="Calibri" w:hAnsi="Calibri"/>
                <w:sz w:val="22"/>
                <w:szCs w:val="22"/>
              </w:rPr>
              <w:t>Coordinate with Regional Food Banks to r</w:t>
            </w:r>
            <w:r w:rsidR="00903662" w:rsidRPr="00F40DAB">
              <w:rPr>
                <w:rFonts w:ascii="Calibri" w:hAnsi="Calibri"/>
                <w:sz w:val="22"/>
                <w:szCs w:val="22"/>
              </w:rPr>
              <w:t xml:space="preserve">eview and prioritize grant applications based on need </w:t>
            </w:r>
            <w:r>
              <w:rPr>
                <w:rFonts w:ascii="Calibri" w:hAnsi="Calibri"/>
                <w:sz w:val="22"/>
                <w:szCs w:val="22"/>
              </w:rPr>
              <w:t>and resources available in each community</w:t>
            </w:r>
            <w:r w:rsidR="00903662" w:rsidRPr="00F40DAB">
              <w:rPr>
                <w:rFonts w:ascii="Calibri" w:hAnsi="Calibri"/>
                <w:sz w:val="22"/>
                <w:szCs w:val="22"/>
              </w:rPr>
              <w:t>.</w:t>
            </w:r>
            <w:r>
              <w:rPr>
                <w:rFonts w:ascii="Calibri" w:hAnsi="Calibri"/>
                <w:sz w:val="22"/>
                <w:szCs w:val="22"/>
              </w:rPr>
              <w:t xml:space="preserve">  </w:t>
            </w:r>
          </w:p>
          <w:p w14:paraId="73AB7710" w14:textId="2E748181" w:rsidR="00903662" w:rsidRPr="00F40DAB" w:rsidRDefault="00903662" w:rsidP="00F40DAB">
            <w:pPr>
              <w:numPr>
                <w:ilvl w:val="0"/>
                <w:numId w:val="14"/>
              </w:numPr>
              <w:spacing w:before="0" w:after="0"/>
              <w:rPr>
                <w:rFonts w:ascii="Calibri" w:hAnsi="Calibri"/>
                <w:sz w:val="22"/>
                <w:szCs w:val="22"/>
              </w:rPr>
            </w:pPr>
            <w:r w:rsidRPr="00F40DAB">
              <w:rPr>
                <w:rFonts w:ascii="Calibri" w:hAnsi="Calibri"/>
                <w:sz w:val="22"/>
                <w:szCs w:val="22"/>
              </w:rPr>
              <w:t>Create budgets and program agreements based on content of successful school pantry grant recipients.</w:t>
            </w:r>
            <w:r w:rsidR="00816F60">
              <w:rPr>
                <w:rFonts w:ascii="Calibri" w:hAnsi="Calibri"/>
                <w:sz w:val="22"/>
                <w:szCs w:val="22"/>
              </w:rPr>
              <w:t xml:space="preserve">  Provide completed budgets and agreements to appropriate Regional Food Bank for distribution to the corresponding school or community program.</w:t>
            </w:r>
          </w:p>
          <w:p w14:paraId="748B9E0B" w14:textId="43DB5E74" w:rsidR="001763AB" w:rsidRDefault="001763AB" w:rsidP="00F40DAB">
            <w:pPr>
              <w:numPr>
                <w:ilvl w:val="0"/>
                <w:numId w:val="14"/>
              </w:numPr>
              <w:spacing w:before="0" w:after="0"/>
              <w:rPr>
                <w:rFonts w:ascii="Calibri" w:hAnsi="Calibri"/>
                <w:sz w:val="22"/>
                <w:szCs w:val="22"/>
              </w:rPr>
            </w:pPr>
            <w:r>
              <w:rPr>
                <w:rFonts w:ascii="Calibri" w:hAnsi="Calibri"/>
                <w:sz w:val="22"/>
                <w:szCs w:val="22"/>
              </w:rPr>
              <w:t>Review site visit</w:t>
            </w:r>
            <w:r w:rsidR="00685729">
              <w:rPr>
                <w:rFonts w:ascii="Calibri" w:hAnsi="Calibri"/>
                <w:sz w:val="22"/>
                <w:szCs w:val="22"/>
              </w:rPr>
              <w:t xml:space="preserve"> forms </w:t>
            </w:r>
            <w:r>
              <w:rPr>
                <w:rFonts w:ascii="Calibri" w:hAnsi="Calibri"/>
                <w:sz w:val="22"/>
                <w:szCs w:val="22"/>
              </w:rPr>
              <w:t xml:space="preserve">and discuss concerns with the </w:t>
            </w:r>
            <w:r w:rsidR="005C3E38">
              <w:rPr>
                <w:rFonts w:ascii="Calibri" w:hAnsi="Calibri"/>
                <w:sz w:val="22"/>
                <w:szCs w:val="22"/>
              </w:rPr>
              <w:t xml:space="preserve">appropriate </w:t>
            </w:r>
            <w:r>
              <w:rPr>
                <w:rFonts w:ascii="Calibri" w:hAnsi="Calibri"/>
                <w:sz w:val="22"/>
                <w:szCs w:val="22"/>
              </w:rPr>
              <w:t>Regional Food Bank.</w:t>
            </w:r>
          </w:p>
          <w:p w14:paraId="095CDB2C" w14:textId="5F928676" w:rsidR="00816F60" w:rsidRDefault="00903662" w:rsidP="00F40DAB">
            <w:pPr>
              <w:numPr>
                <w:ilvl w:val="0"/>
                <w:numId w:val="14"/>
              </w:numPr>
              <w:spacing w:before="0" w:after="0"/>
              <w:rPr>
                <w:rFonts w:ascii="Calibri" w:hAnsi="Calibri"/>
                <w:sz w:val="22"/>
                <w:szCs w:val="22"/>
              </w:rPr>
            </w:pPr>
            <w:r w:rsidRPr="00F40DAB">
              <w:rPr>
                <w:rFonts w:ascii="Calibri" w:hAnsi="Calibri"/>
                <w:sz w:val="22"/>
                <w:szCs w:val="22"/>
              </w:rPr>
              <w:t>Track monthly reports from School Pantry sites</w:t>
            </w:r>
            <w:r w:rsidR="00685729">
              <w:rPr>
                <w:rFonts w:ascii="Calibri" w:hAnsi="Calibri"/>
                <w:sz w:val="22"/>
                <w:szCs w:val="22"/>
              </w:rPr>
              <w:t xml:space="preserve"> using Oasis and school pantry reports</w:t>
            </w:r>
            <w:r w:rsidRPr="00F40DAB">
              <w:rPr>
                <w:rFonts w:ascii="Calibri" w:hAnsi="Calibri"/>
                <w:sz w:val="22"/>
                <w:szCs w:val="22"/>
              </w:rPr>
              <w:t>.</w:t>
            </w:r>
            <w:r w:rsidR="00816F60">
              <w:rPr>
                <w:rFonts w:ascii="Calibri" w:hAnsi="Calibri"/>
                <w:sz w:val="22"/>
                <w:szCs w:val="22"/>
              </w:rPr>
              <w:t xml:space="preserve">  </w:t>
            </w:r>
          </w:p>
          <w:p w14:paraId="3207BA7B" w14:textId="5F71AEED" w:rsidR="00816F60" w:rsidRDefault="00816F60" w:rsidP="00816F60">
            <w:pPr>
              <w:numPr>
                <w:ilvl w:val="0"/>
                <w:numId w:val="14"/>
              </w:numPr>
              <w:spacing w:before="0" w:after="0"/>
              <w:rPr>
                <w:rFonts w:ascii="Calibri" w:hAnsi="Calibri"/>
                <w:sz w:val="22"/>
                <w:szCs w:val="22"/>
              </w:rPr>
            </w:pPr>
            <w:r>
              <w:rPr>
                <w:rFonts w:ascii="Calibri" w:hAnsi="Calibri"/>
                <w:sz w:val="22"/>
                <w:szCs w:val="22"/>
              </w:rPr>
              <w:t xml:space="preserve">Review all reports for accuracy, documentation, and compliance.  Note missing information and </w:t>
            </w:r>
            <w:r w:rsidR="00685729">
              <w:rPr>
                <w:rFonts w:ascii="Calibri" w:hAnsi="Calibri"/>
                <w:sz w:val="22"/>
                <w:szCs w:val="22"/>
              </w:rPr>
              <w:t>return it</w:t>
            </w:r>
            <w:r>
              <w:rPr>
                <w:rFonts w:ascii="Calibri" w:hAnsi="Calibri"/>
                <w:sz w:val="22"/>
                <w:szCs w:val="22"/>
              </w:rPr>
              <w:t xml:space="preserve"> to</w:t>
            </w:r>
            <w:r w:rsidR="005C3E38">
              <w:rPr>
                <w:rFonts w:ascii="Calibri" w:hAnsi="Calibri"/>
                <w:sz w:val="22"/>
                <w:szCs w:val="22"/>
              </w:rPr>
              <w:t xml:space="preserve"> the appropriate</w:t>
            </w:r>
            <w:r>
              <w:rPr>
                <w:rFonts w:ascii="Calibri" w:hAnsi="Calibri"/>
                <w:sz w:val="22"/>
                <w:szCs w:val="22"/>
              </w:rPr>
              <w:t xml:space="preserve"> Regional Food Bank to work with the school to </w:t>
            </w:r>
            <w:r w:rsidR="001763AB">
              <w:rPr>
                <w:rFonts w:ascii="Calibri" w:hAnsi="Calibri"/>
                <w:sz w:val="22"/>
                <w:szCs w:val="22"/>
              </w:rPr>
              <w:t>correct</w:t>
            </w:r>
            <w:r>
              <w:rPr>
                <w:rFonts w:ascii="Calibri" w:hAnsi="Calibri"/>
                <w:sz w:val="22"/>
                <w:szCs w:val="22"/>
              </w:rPr>
              <w:t xml:space="preserve"> reports.</w:t>
            </w:r>
          </w:p>
          <w:p w14:paraId="3E572253" w14:textId="2FE84B70" w:rsidR="00816F60" w:rsidRPr="00816F60" w:rsidRDefault="001763AB" w:rsidP="00816F60">
            <w:pPr>
              <w:numPr>
                <w:ilvl w:val="0"/>
                <w:numId w:val="14"/>
              </w:numPr>
              <w:spacing w:before="0" w:after="0"/>
              <w:rPr>
                <w:rFonts w:ascii="Calibri" w:hAnsi="Calibri"/>
                <w:sz w:val="22"/>
                <w:szCs w:val="22"/>
              </w:rPr>
            </w:pPr>
            <w:r>
              <w:rPr>
                <w:rFonts w:ascii="Calibri" w:hAnsi="Calibri"/>
                <w:sz w:val="22"/>
                <w:szCs w:val="22"/>
              </w:rPr>
              <w:t xml:space="preserve">Submit </w:t>
            </w:r>
            <w:r w:rsidR="00816F60">
              <w:rPr>
                <w:rFonts w:ascii="Calibri" w:hAnsi="Calibri"/>
                <w:sz w:val="22"/>
                <w:szCs w:val="22"/>
              </w:rPr>
              <w:t>approved reports to accounts payable for payment.</w:t>
            </w:r>
          </w:p>
          <w:p w14:paraId="18AA6CDA" w14:textId="4B767AAD" w:rsidR="00903662" w:rsidRDefault="001763AB" w:rsidP="00F40DAB">
            <w:pPr>
              <w:numPr>
                <w:ilvl w:val="0"/>
                <w:numId w:val="14"/>
              </w:numPr>
              <w:spacing w:before="0" w:after="0"/>
              <w:rPr>
                <w:rFonts w:ascii="Calibri" w:hAnsi="Calibri"/>
                <w:sz w:val="22"/>
                <w:szCs w:val="22"/>
              </w:rPr>
            </w:pPr>
            <w:r>
              <w:rPr>
                <w:rFonts w:ascii="Calibri" w:hAnsi="Calibri"/>
                <w:sz w:val="22"/>
                <w:szCs w:val="22"/>
              </w:rPr>
              <w:t>Complete reports and reimbursement requests for TANF and submit them in a timely manner.</w:t>
            </w:r>
          </w:p>
          <w:p w14:paraId="0239849B" w14:textId="3D1A3BA0" w:rsidR="00685729" w:rsidRDefault="00685729" w:rsidP="00F40DAB">
            <w:pPr>
              <w:numPr>
                <w:ilvl w:val="0"/>
                <w:numId w:val="14"/>
              </w:numPr>
              <w:spacing w:before="0" w:after="0"/>
              <w:rPr>
                <w:rFonts w:ascii="Calibri" w:hAnsi="Calibri"/>
                <w:sz w:val="22"/>
                <w:szCs w:val="22"/>
              </w:rPr>
            </w:pPr>
            <w:r>
              <w:rPr>
                <w:rFonts w:ascii="Calibri" w:hAnsi="Calibri"/>
                <w:sz w:val="22"/>
                <w:szCs w:val="22"/>
              </w:rPr>
              <w:t>Maintain file share system for reports submitted by Regional Food Banks.</w:t>
            </w:r>
          </w:p>
          <w:p w14:paraId="49990B8D" w14:textId="70F85BF5" w:rsidR="00685729" w:rsidRDefault="00685729" w:rsidP="00F40DAB">
            <w:pPr>
              <w:numPr>
                <w:ilvl w:val="0"/>
                <w:numId w:val="14"/>
              </w:numPr>
              <w:spacing w:before="0" w:after="0"/>
              <w:rPr>
                <w:rFonts w:ascii="Calibri" w:hAnsi="Calibri"/>
                <w:sz w:val="22"/>
                <w:szCs w:val="22"/>
              </w:rPr>
            </w:pPr>
            <w:r>
              <w:rPr>
                <w:rFonts w:ascii="Calibri" w:hAnsi="Calibri"/>
                <w:sz w:val="22"/>
                <w:szCs w:val="22"/>
              </w:rPr>
              <w:t>Serve as a conduit for information between TANF, Regional Food Banks, and schools.</w:t>
            </w:r>
          </w:p>
          <w:p w14:paraId="1289DF64" w14:textId="2ECFF854" w:rsidR="001D3830" w:rsidRDefault="001D3830" w:rsidP="00F40DAB">
            <w:pPr>
              <w:numPr>
                <w:ilvl w:val="0"/>
                <w:numId w:val="14"/>
              </w:numPr>
              <w:spacing w:before="0" w:after="0"/>
              <w:rPr>
                <w:rFonts w:ascii="Calibri" w:hAnsi="Calibri"/>
                <w:sz w:val="22"/>
                <w:szCs w:val="22"/>
              </w:rPr>
            </w:pPr>
            <w:r>
              <w:rPr>
                <w:rFonts w:ascii="Calibri" w:hAnsi="Calibri"/>
                <w:sz w:val="22"/>
                <w:szCs w:val="22"/>
              </w:rPr>
              <w:t>Ensure program compliance.</w:t>
            </w:r>
          </w:p>
          <w:p w14:paraId="7B76861A" w14:textId="77777777" w:rsidR="001D3830" w:rsidRPr="00F40DAB" w:rsidRDefault="001D3830" w:rsidP="001D3830">
            <w:pPr>
              <w:spacing w:before="0" w:after="0"/>
              <w:ind w:left="720"/>
              <w:rPr>
                <w:rFonts w:ascii="Calibri" w:hAnsi="Calibri"/>
                <w:sz w:val="22"/>
                <w:szCs w:val="22"/>
              </w:rPr>
            </w:pPr>
          </w:p>
          <w:p w14:paraId="05BE1746" w14:textId="620BC88E" w:rsidR="003A0008" w:rsidRPr="00F40DAB" w:rsidRDefault="003A0008" w:rsidP="00F40DAB">
            <w:pPr>
              <w:pStyle w:val="Heading1"/>
              <w:spacing w:before="0" w:after="0"/>
              <w:rPr>
                <w:rFonts w:asciiTheme="minorHAnsi" w:eastAsiaTheme="minorEastAsia" w:hAnsiTheme="minorHAnsi" w:cstheme="minorBidi"/>
                <w:b w:val="0"/>
                <w:smallCaps w:val="0"/>
                <w:szCs w:val="22"/>
              </w:rPr>
            </w:pPr>
            <w:r w:rsidRPr="00F40DAB">
              <w:rPr>
                <w:szCs w:val="22"/>
              </w:rPr>
              <w:lastRenderedPageBreak/>
              <w:t>Other Duties</w:t>
            </w:r>
          </w:p>
          <w:p w14:paraId="64313C10" w14:textId="49E5A805" w:rsidR="00903662" w:rsidRDefault="00903662" w:rsidP="00F40DAB">
            <w:pPr>
              <w:numPr>
                <w:ilvl w:val="0"/>
                <w:numId w:val="14"/>
              </w:numPr>
              <w:spacing w:before="0" w:after="0"/>
              <w:rPr>
                <w:sz w:val="22"/>
                <w:szCs w:val="22"/>
              </w:rPr>
            </w:pPr>
            <w:r w:rsidRPr="00F40DAB">
              <w:rPr>
                <w:sz w:val="22"/>
                <w:szCs w:val="22"/>
              </w:rPr>
              <w:t xml:space="preserve">Maintain relationships </w:t>
            </w:r>
            <w:r w:rsidR="001763AB">
              <w:rPr>
                <w:sz w:val="22"/>
                <w:szCs w:val="22"/>
              </w:rPr>
              <w:t>with Regional Food Bank staff members.</w:t>
            </w:r>
          </w:p>
          <w:p w14:paraId="77CA28D5" w14:textId="1CE7FD57" w:rsidR="001763AB" w:rsidRPr="00F40DAB" w:rsidRDefault="001763AB" w:rsidP="00F40DAB">
            <w:pPr>
              <w:numPr>
                <w:ilvl w:val="0"/>
                <w:numId w:val="14"/>
              </w:numPr>
              <w:spacing w:before="0" w:after="0"/>
              <w:rPr>
                <w:sz w:val="22"/>
                <w:szCs w:val="22"/>
              </w:rPr>
            </w:pPr>
            <w:r>
              <w:rPr>
                <w:sz w:val="22"/>
                <w:szCs w:val="22"/>
              </w:rPr>
              <w:t>Maintain relationships with TANF staff members.</w:t>
            </w:r>
          </w:p>
          <w:p w14:paraId="4FDA28DF" w14:textId="77777777" w:rsidR="00903662" w:rsidRPr="00F40DAB" w:rsidRDefault="00903662" w:rsidP="00F40DAB">
            <w:pPr>
              <w:numPr>
                <w:ilvl w:val="0"/>
                <w:numId w:val="14"/>
              </w:numPr>
              <w:spacing w:before="0" w:after="0"/>
              <w:rPr>
                <w:sz w:val="22"/>
                <w:szCs w:val="22"/>
              </w:rPr>
            </w:pPr>
            <w:r w:rsidRPr="00F40DAB">
              <w:rPr>
                <w:sz w:val="22"/>
                <w:szCs w:val="22"/>
              </w:rPr>
              <w:t>Attend meetings and trainings as necessary.</w:t>
            </w:r>
          </w:p>
          <w:p w14:paraId="7F5EE4E6" w14:textId="00D06822" w:rsidR="00903662" w:rsidRPr="00F40DAB" w:rsidRDefault="00903662" w:rsidP="00F40DAB">
            <w:pPr>
              <w:numPr>
                <w:ilvl w:val="0"/>
                <w:numId w:val="14"/>
              </w:numPr>
              <w:spacing w:before="0" w:after="0"/>
              <w:rPr>
                <w:sz w:val="22"/>
                <w:szCs w:val="22"/>
              </w:rPr>
            </w:pPr>
            <w:r w:rsidRPr="00F40DAB">
              <w:rPr>
                <w:sz w:val="22"/>
                <w:szCs w:val="22"/>
              </w:rPr>
              <w:t xml:space="preserve">Maintain appearance of </w:t>
            </w:r>
            <w:r w:rsidR="001763AB">
              <w:rPr>
                <w:sz w:val="22"/>
                <w:szCs w:val="22"/>
              </w:rPr>
              <w:t>workspace.</w:t>
            </w:r>
          </w:p>
          <w:p w14:paraId="76804F5A" w14:textId="77777777" w:rsidR="00903662" w:rsidRPr="00F40DAB" w:rsidRDefault="00903662" w:rsidP="00F40DAB">
            <w:pPr>
              <w:numPr>
                <w:ilvl w:val="0"/>
                <w:numId w:val="14"/>
              </w:numPr>
              <w:spacing w:before="0" w:after="0"/>
              <w:rPr>
                <w:sz w:val="22"/>
                <w:szCs w:val="22"/>
                <w:lang w:val="en"/>
              </w:rPr>
            </w:pPr>
            <w:r w:rsidRPr="00F40DAB">
              <w:rPr>
                <w:sz w:val="22"/>
                <w:szCs w:val="22"/>
                <w:lang w:val="en"/>
              </w:rPr>
              <w:t>Adhere to all Food Bank of Northeast Arkansas policies and procedures.</w:t>
            </w:r>
          </w:p>
          <w:p w14:paraId="33711D04" w14:textId="77777777" w:rsidR="00903662" w:rsidRPr="00F40DAB" w:rsidRDefault="00903662" w:rsidP="00F40DAB">
            <w:pPr>
              <w:numPr>
                <w:ilvl w:val="0"/>
                <w:numId w:val="14"/>
              </w:numPr>
              <w:spacing w:before="0" w:after="0"/>
              <w:rPr>
                <w:sz w:val="22"/>
                <w:szCs w:val="22"/>
              </w:rPr>
            </w:pPr>
            <w:r w:rsidRPr="00F40DAB">
              <w:rPr>
                <w:sz w:val="22"/>
                <w:szCs w:val="22"/>
              </w:rPr>
              <w:t>Follow and enforce AIB processes and procedures.</w:t>
            </w:r>
          </w:p>
          <w:p w14:paraId="1572FCE5" w14:textId="77777777" w:rsidR="00903662" w:rsidRPr="00F40DAB" w:rsidRDefault="00903662" w:rsidP="00F40DAB">
            <w:pPr>
              <w:numPr>
                <w:ilvl w:val="0"/>
                <w:numId w:val="14"/>
              </w:numPr>
              <w:spacing w:before="0" w:after="0"/>
              <w:rPr>
                <w:sz w:val="22"/>
                <w:szCs w:val="22"/>
              </w:rPr>
            </w:pPr>
            <w:r w:rsidRPr="00F40DAB">
              <w:rPr>
                <w:sz w:val="22"/>
                <w:szCs w:val="22"/>
              </w:rPr>
              <w:t>Complete monthly AIB inspection forms assigned to you.</w:t>
            </w:r>
          </w:p>
          <w:p w14:paraId="775C99E1" w14:textId="77777777" w:rsidR="00903662" w:rsidRPr="00F40DAB" w:rsidRDefault="00903662" w:rsidP="00F40DAB">
            <w:pPr>
              <w:numPr>
                <w:ilvl w:val="0"/>
                <w:numId w:val="14"/>
              </w:numPr>
              <w:spacing w:before="0" w:after="0"/>
              <w:rPr>
                <w:sz w:val="22"/>
                <w:szCs w:val="22"/>
              </w:rPr>
            </w:pPr>
            <w:r w:rsidRPr="00F40DAB">
              <w:rPr>
                <w:sz w:val="22"/>
                <w:szCs w:val="22"/>
              </w:rPr>
              <w:t>Fulfill job duties as outlined in the Food Bank’s Disaster Plan.</w:t>
            </w:r>
          </w:p>
          <w:p w14:paraId="368851E3" w14:textId="77777777" w:rsidR="00903662" w:rsidRPr="00F40DAB" w:rsidRDefault="00903662" w:rsidP="00F40DAB">
            <w:pPr>
              <w:numPr>
                <w:ilvl w:val="0"/>
                <w:numId w:val="14"/>
              </w:numPr>
              <w:spacing w:before="0" w:after="0"/>
              <w:rPr>
                <w:sz w:val="22"/>
                <w:szCs w:val="22"/>
              </w:rPr>
            </w:pPr>
            <w:r w:rsidRPr="00F40DAB">
              <w:rPr>
                <w:sz w:val="22"/>
                <w:szCs w:val="22"/>
              </w:rPr>
              <w:t>All other duties as assigned.</w:t>
            </w:r>
          </w:p>
          <w:p w14:paraId="5C8EA302" w14:textId="77777777" w:rsidR="00BC5004" w:rsidRPr="00F40DAB" w:rsidRDefault="00BC5004" w:rsidP="00F40DAB">
            <w:pPr>
              <w:spacing w:before="0" w:after="0"/>
              <w:rPr>
                <w:sz w:val="22"/>
                <w:szCs w:val="22"/>
              </w:rPr>
            </w:pPr>
          </w:p>
          <w:sdt>
            <w:sdtPr>
              <w:rPr>
                <w:szCs w:val="22"/>
              </w:rPr>
              <w:alias w:val="Qualification and education requirements:"/>
              <w:tag w:val="Qualification and education requirements:"/>
              <w:id w:val="1440026651"/>
              <w:placeholder>
                <w:docPart w:val="95A1E96322B742999E89F7CDF33CFA35"/>
              </w:placeholder>
              <w:temporary/>
              <w:showingPlcHdr/>
              <w15:appearance w15:val="hidden"/>
            </w:sdtPr>
            <w:sdtContent>
              <w:p w14:paraId="4A1C1B59" w14:textId="32D38BF9" w:rsidR="000C2633" w:rsidRPr="00F40DAB" w:rsidRDefault="008A6F05" w:rsidP="00F40DAB">
                <w:pPr>
                  <w:pStyle w:val="Heading1"/>
                  <w:spacing w:before="0" w:after="0"/>
                  <w:rPr>
                    <w:szCs w:val="22"/>
                  </w:rPr>
                </w:pPr>
                <w:r w:rsidRPr="00F40DAB">
                  <w:rPr>
                    <w:szCs w:val="22"/>
                  </w:rPr>
                  <w:t>Qualifications and Education Requirements</w:t>
                </w:r>
              </w:p>
            </w:sdtContent>
          </w:sdt>
          <w:p w14:paraId="63911FD8" w14:textId="5B5ADE95" w:rsidR="00A6210A" w:rsidRDefault="00A6210A" w:rsidP="00F40DAB">
            <w:pPr>
              <w:numPr>
                <w:ilvl w:val="0"/>
                <w:numId w:val="14"/>
              </w:numPr>
              <w:spacing w:before="0" w:after="0"/>
              <w:rPr>
                <w:sz w:val="22"/>
                <w:szCs w:val="22"/>
              </w:rPr>
            </w:pPr>
            <w:r w:rsidRPr="00F40DAB">
              <w:rPr>
                <w:sz w:val="22"/>
                <w:szCs w:val="22"/>
              </w:rPr>
              <w:t>Computer experience required with knowledge of Microsoft Office Products</w:t>
            </w:r>
            <w:r w:rsidR="001763AB">
              <w:rPr>
                <w:sz w:val="22"/>
                <w:szCs w:val="22"/>
              </w:rPr>
              <w:t xml:space="preserve"> and Adobe</w:t>
            </w:r>
            <w:r w:rsidRPr="00F40DAB">
              <w:rPr>
                <w:sz w:val="22"/>
                <w:szCs w:val="22"/>
              </w:rPr>
              <w:t>.</w:t>
            </w:r>
          </w:p>
          <w:p w14:paraId="32E93B91" w14:textId="2E884E9F" w:rsidR="00685729" w:rsidRDefault="00685729" w:rsidP="00F40DAB">
            <w:pPr>
              <w:numPr>
                <w:ilvl w:val="0"/>
                <w:numId w:val="14"/>
              </w:numPr>
              <w:spacing w:before="0" w:after="0"/>
              <w:rPr>
                <w:sz w:val="22"/>
                <w:szCs w:val="22"/>
              </w:rPr>
            </w:pPr>
            <w:r>
              <w:rPr>
                <w:sz w:val="22"/>
                <w:szCs w:val="22"/>
              </w:rPr>
              <w:t xml:space="preserve">Proficient in </w:t>
            </w:r>
            <w:r w:rsidR="003E56F5">
              <w:rPr>
                <w:sz w:val="22"/>
                <w:szCs w:val="22"/>
              </w:rPr>
              <w:t>Excel; able to verify formulas and detect mistakes.</w:t>
            </w:r>
          </w:p>
          <w:p w14:paraId="1DE8678A" w14:textId="77777777" w:rsidR="00A6210A" w:rsidRPr="00F40DAB" w:rsidRDefault="00A6210A" w:rsidP="00F40DAB">
            <w:pPr>
              <w:numPr>
                <w:ilvl w:val="0"/>
                <w:numId w:val="14"/>
              </w:numPr>
              <w:spacing w:before="0" w:after="0"/>
              <w:rPr>
                <w:sz w:val="22"/>
                <w:szCs w:val="22"/>
              </w:rPr>
            </w:pPr>
            <w:r w:rsidRPr="00F40DAB">
              <w:rPr>
                <w:sz w:val="22"/>
                <w:szCs w:val="22"/>
              </w:rPr>
              <w:t xml:space="preserve">Good oral and written communications skills required. </w:t>
            </w:r>
          </w:p>
          <w:p w14:paraId="77D8CC28" w14:textId="77777777" w:rsidR="00A6210A" w:rsidRDefault="00A6210A" w:rsidP="00F40DAB">
            <w:pPr>
              <w:numPr>
                <w:ilvl w:val="0"/>
                <w:numId w:val="14"/>
              </w:numPr>
              <w:spacing w:before="0" w:after="0"/>
              <w:rPr>
                <w:sz w:val="22"/>
                <w:szCs w:val="22"/>
              </w:rPr>
            </w:pPr>
            <w:r w:rsidRPr="00F40DAB">
              <w:rPr>
                <w:sz w:val="22"/>
                <w:szCs w:val="22"/>
              </w:rPr>
              <w:t xml:space="preserve">Ability to work at a fast pace with a high level of accuracy and attention to detail. </w:t>
            </w:r>
          </w:p>
          <w:p w14:paraId="45474283" w14:textId="34994DDD" w:rsidR="003E56F5" w:rsidRPr="00F40DAB" w:rsidRDefault="003E56F5" w:rsidP="00F40DAB">
            <w:pPr>
              <w:numPr>
                <w:ilvl w:val="0"/>
                <w:numId w:val="14"/>
              </w:numPr>
              <w:spacing w:before="0" w:after="0"/>
              <w:rPr>
                <w:sz w:val="22"/>
                <w:szCs w:val="22"/>
              </w:rPr>
            </w:pPr>
            <w:r>
              <w:rPr>
                <w:sz w:val="22"/>
                <w:szCs w:val="22"/>
              </w:rPr>
              <w:t>Ability to maintain a schedule and meet deadlines.</w:t>
            </w:r>
          </w:p>
          <w:p w14:paraId="531D0F1E" w14:textId="77777777" w:rsidR="00A6210A" w:rsidRPr="00F40DAB" w:rsidRDefault="00A6210A" w:rsidP="00F40DAB">
            <w:pPr>
              <w:numPr>
                <w:ilvl w:val="0"/>
                <w:numId w:val="14"/>
              </w:numPr>
              <w:spacing w:before="0" w:after="0"/>
              <w:rPr>
                <w:sz w:val="22"/>
                <w:szCs w:val="22"/>
              </w:rPr>
            </w:pPr>
            <w:r w:rsidRPr="00F40DAB">
              <w:rPr>
                <w:sz w:val="22"/>
                <w:szCs w:val="22"/>
              </w:rPr>
              <w:t>Ability to handle multiple projects simultaneously.</w:t>
            </w:r>
          </w:p>
          <w:p w14:paraId="0C6111D9" w14:textId="77777777" w:rsidR="00A6210A" w:rsidRPr="00F40DAB" w:rsidRDefault="00A6210A" w:rsidP="00F40DAB">
            <w:pPr>
              <w:numPr>
                <w:ilvl w:val="0"/>
                <w:numId w:val="14"/>
              </w:numPr>
              <w:spacing w:before="0" w:after="0"/>
              <w:rPr>
                <w:sz w:val="22"/>
                <w:szCs w:val="22"/>
              </w:rPr>
            </w:pPr>
            <w:r w:rsidRPr="00F40DAB">
              <w:rPr>
                <w:sz w:val="22"/>
                <w:szCs w:val="22"/>
              </w:rPr>
              <w:t>Long-range planning and follow-through skills.</w:t>
            </w:r>
          </w:p>
          <w:p w14:paraId="02F66011" w14:textId="77777777" w:rsidR="00A6210A" w:rsidRPr="00F40DAB" w:rsidRDefault="00A6210A" w:rsidP="00F40DAB">
            <w:pPr>
              <w:numPr>
                <w:ilvl w:val="0"/>
                <w:numId w:val="14"/>
              </w:numPr>
              <w:spacing w:before="0" w:after="0"/>
              <w:rPr>
                <w:sz w:val="22"/>
                <w:szCs w:val="22"/>
              </w:rPr>
            </w:pPr>
            <w:r w:rsidRPr="00F40DAB">
              <w:rPr>
                <w:sz w:val="22"/>
                <w:szCs w:val="22"/>
              </w:rPr>
              <w:t xml:space="preserve">Ability to work with diverse populations.  </w:t>
            </w:r>
          </w:p>
          <w:p w14:paraId="40D0226D" w14:textId="77777777" w:rsidR="00A6210A" w:rsidRPr="00F40DAB" w:rsidRDefault="00A6210A" w:rsidP="00F40DAB">
            <w:pPr>
              <w:numPr>
                <w:ilvl w:val="0"/>
                <w:numId w:val="14"/>
              </w:numPr>
              <w:spacing w:before="0" w:after="0"/>
              <w:rPr>
                <w:sz w:val="22"/>
                <w:szCs w:val="22"/>
              </w:rPr>
            </w:pPr>
            <w:r w:rsidRPr="00F40DAB">
              <w:rPr>
                <w:sz w:val="22"/>
                <w:szCs w:val="22"/>
              </w:rPr>
              <w:t xml:space="preserve">Ability to work occasional evenings and weekends is necessary.  </w:t>
            </w:r>
          </w:p>
          <w:p w14:paraId="0BC57690" w14:textId="77777777" w:rsidR="00A6210A" w:rsidRPr="00F40DAB" w:rsidRDefault="00A6210A" w:rsidP="00F40DAB">
            <w:pPr>
              <w:numPr>
                <w:ilvl w:val="0"/>
                <w:numId w:val="14"/>
              </w:numPr>
              <w:spacing w:before="0" w:after="0"/>
              <w:rPr>
                <w:sz w:val="22"/>
                <w:szCs w:val="22"/>
              </w:rPr>
            </w:pPr>
            <w:r w:rsidRPr="00F40DAB">
              <w:rPr>
                <w:sz w:val="22"/>
                <w:szCs w:val="22"/>
              </w:rPr>
              <w:t>Ability to travel occasionally is required.  Must provide own transportation.</w:t>
            </w:r>
          </w:p>
          <w:p w14:paraId="55D3DE21" w14:textId="6C2A2B4F" w:rsidR="00F83B2D" w:rsidRPr="00F40DAB" w:rsidRDefault="003E56F5" w:rsidP="00F40DAB">
            <w:pPr>
              <w:numPr>
                <w:ilvl w:val="0"/>
                <w:numId w:val="14"/>
              </w:numPr>
              <w:spacing w:before="0" w:after="0"/>
              <w:rPr>
                <w:sz w:val="22"/>
                <w:szCs w:val="22"/>
              </w:rPr>
            </w:pPr>
            <w:r>
              <w:rPr>
                <w:sz w:val="22"/>
                <w:szCs w:val="22"/>
              </w:rPr>
              <w:t>Bachelor’s Degree required.</w:t>
            </w:r>
          </w:p>
          <w:p w14:paraId="4B62A6EA" w14:textId="2427DD29" w:rsidR="004F734B" w:rsidRPr="00F40DAB" w:rsidRDefault="004F734B" w:rsidP="00F40DAB">
            <w:pPr>
              <w:numPr>
                <w:ilvl w:val="0"/>
                <w:numId w:val="14"/>
              </w:numPr>
              <w:spacing w:before="0" w:after="0"/>
              <w:rPr>
                <w:sz w:val="22"/>
                <w:szCs w:val="22"/>
              </w:rPr>
            </w:pPr>
            <w:r w:rsidRPr="00F40DAB">
              <w:rPr>
                <w:sz w:val="22"/>
                <w:szCs w:val="22"/>
              </w:rPr>
              <w:t>Background check required.</w:t>
            </w:r>
          </w:p>
          <w:p w14:paraId="33520817" w14:textId="3B8CCAF6" w:rsidR="000C2633" w:rsidRPr="00F40DAB" w:rsidRDefault="000C2633" w:rsidP="00F40DAB">
            <w:pPr>
              <w:spacing w:before="0" w:after="0"/>
              <w:rPr>
                <w:sz w:val="22"/>
                <w:szCs w:val="22"/>
              </w:rPr>
            </w:pPr>
          </w:p>
          <w:sdt>
            <w:sdtPr>
              <w:rPr>
                <w:szCs w:val="22"/>
              </w:rPr>
              <w:alias w:val="Preferred skills:"/>
              <w:tag w:val="Preferred skills:"/>
              <w:id w:val="640929937"/>
              <w:placeholder>
                <w:docPart w:val="7AEE37BF91D8402890519F0E22B1AE1B"/>
              </w:placeholder>
              <w:temporary/>
              <w:showingPlcHdr/>
              <w15:appearance w15:val="hidden"/>
            </w:sdtPr>
            <w:sdtContent>
              <w:p w14:paraId="6D0D1D44" w14:textId="77777777" w:rsidR="000C2633" w:rsidRPr="00F40DAB" w:rsidRDefault="008A6F05" w:rsidP="00F40DAB">
                <w:pPr>
                  <w:pStyle w:val="Heading1"/>
                  <w:spacing w:before="0" w:after="0"/>
                  <w:rPr>
                    <w:szCs w:val="22"/>
                  </w:rPr>
                </w:pPr>
                <w:r w:rsidRPr="00F40DAB">
                  <w:rPr>
                    <w:szCs w:val="22"/>
                  </w:rPr>
                  <w:t>Preferred Skills</w:t>
                </w:r>
              </w:p>
            </w:sdtContent>
          </w:sdt>
          <w:p w14:paraId="2B289B69" w14:textId="4C384D4C" w:rsidR="000C2633" w:rsidRDefault="00D23F84" w:rsidP="00F40DAB">
            <w:pPr>
              <w:pStyle w:val="ListParagraph"/>
              <w:numPr>
                <w:ilvl w:val="0"/>
                <w:numId w:val="22"/>
              </w:numPr>
              <w:spacing w:before="0" w:after="0"/>
              <w:rPr>
                <w:sz w:val="22"/>
                <w:szCs w:val="22"/>
              </w:rPr>
            </w:pPr>
            <w:r w:rsidRPr="00F40DAB">
              <w:rPr>
                <w:sz w:val="22"/>
                <w:szCs w:val="22"/>
              </w:rPr>
              <w:t xml:space="preserve">Bachelor’s degree </w:t>
            </w:r>
            <w:r w:rsidR="003E56F5">
              <w:rPr>
                <w:sz w:val="22"/>
                <w:szCs w:val="22"/>
              </w:rPr>
              <w:t>in</w:t>
            </w:r>
            <w:r w:rsidR="001763AB">
              <w:rPr>
                <w:sz w:val="22"/>
                <w:szCs w:val="22"/>
              </w:rPr>
              <w:t xml:space="preserve"> Accounting, Business, or Nonprofit Management preferred.</w:t>
            </w:r>
          </w:p>
          <w:p w14:paraId="16FD00EC" w14:textId="77777777" w:rsidR="001D3830" w:rsidRPr="00F40DAB" w:rsidRDefault="001D3830" w:rsidP="001D3830">
            <w:pPr>
              <w:pStyle w:val="ListParagraph"/>
              <w:spacing w:before="0" w:after="0"/>
              <w:rPr>
                <w:sz w:val="22"/>
                <w:szCs w:val="22"/>
              </w:rPr>
            </w:pPr>
          </w:p>
          <w:p w14:paraId="34347288" w14:textId="22BCF83A" w:rsidR="00973885" w:rsidRPr="00F40DAB" w:rsidRDefault="00973885" w:rsidP="005C3E38">
            <w:pPr>
              <w:spacing w:before="0" w:after="0"/>
              <w:rPr>
                <w:sz w:val="22"/>
                <w:szCs w:val="22"/>
              </w:rPr>
            </w:pP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2629"/>
        <w:gridCol w:w="2430"/>
        <w:gridCol w:w="2515"/>
      </w:tblGrid>
      <w:tr w:rsidR="000C2633" w:rsidRPr="00F40DAB" w14:paraId="6D7A179D" w14:textId="77777777" w:rsidTr="009641B7">
        <w:tc>
          <w:tcPr>
            <w:tcW w:w="1776" w:type="dxa"/>
            <w:tcBorders>
              <w:top w:val="nil"/>
            </w:tcBorders>
            <w:shd w:val="clear" w:color="auto" w:fill="D9D9D9" w:themeFill="background1" w:themeFillShade="D9"/>
          </w:tcPr>
          <w:p w14:paraId="26AA05ED" w14:textId="4CECAEC0" w:rsidR="000C2633" w:rsidRPr="00F40DAB" w:rsidRDefault="00FE356E" w:rsidP="00F40DAB">
            <w:pPr>
              <w:spacing w:before="0" w:after="0"/>
              <w:rPr>
                <w:sz w:val="22"/>
                <w:szCs w:val="22"/>
              </w:rPr>
            </w:pPr>
            <w:r>
              <w:rPr>
                <w:sz w:val="22"/>
                <w:szCs w:val="22"/>
              </w:rPr>
              <w:lastRenderedPageBreak/>
              <w:t>Date Posted:</w:t>
            </w:r>
          </w:p>
        </w:tc>
        <w:tc>
          <w:tcPr>
            <w:tcW w:w="2629" w:type="dxa"/>
            <w:tcBorders>
              <w:top w:val="nil"/>
            </w:tcBorders>
          </w:tcPr>
          <w:p w14:paraId="63B211DD" w14:textId="222AEF5F" w:rsidR="000C2633" w:rsidRPr="00F40DAB" w:rsidRDefault="00FE356E" w:rsidP="00F40DAB">
            <w:pPr>
              <w:spacing w:before="0" w:after="0"/>
              <w:rPr>
                <w:sz w:val="22"/>
                <w:szCs w:val="22"/>
              </w:rPr>
            </w:pPr>
            <w:r>
              <w:rPr>
                <w:sz w:val="22"/>
                <w:szCs w:val="22"/>
              </w:rPr>
              <w:t>9/6/2023</w:t>
            </w:r>
          </w:p>
        </w:tc>
        <w:tc>
          <w:tcPr>
            <w:tcW w:w="2430" w:type="dxa"/>
            <w:tcBorders>
              <w:top w:val="nil"/>
            </w:tcBorders>
            <w:shd w:val="clear" w:color="auto" w:fill="D9D9D9" w:themeFill="background1" w:themeFillShade="D9"/>
          </w:tcPr>
          <w:p w14:paraId="4164310A" w14:textId="00C3923E" w:rsidR="000C2633" w:rsidRPr="00F40DAB" w:rsidRDefault="00FE356E" w:rsidP="00F40DAB">
            <w:pPr>
              <w:spacing w:before="0" w:after="0"/>
              <w:rPr>
                <w:sz w:val="22"/>
                <w:szCs w:val="22"/>
              </w:rPr>
            </w:pPr>
            <w:r>
              <w:rPr>
                <w:sz w:val="22"/>
                <w:szCs w:val="22"/>
              </w:rPr>
              <w:t>Application Deadline:</w:t>
            </w:r>
          </w:p>
        </w:tc>
        <w:tc>
          <w:tcPr>
            <w:tcW w:w="2515" w:type="dxa"/>
            <w:tcBorders>
              <w:top w:val="nil"/>
            </w:tcBorders>
          </w:tcPr>
          <w:p w14:paraId="3BBA19BC" w14:textId="73080C52" w:rsidR="000C2633" w:rsidRPr="00F40DAB" w:rsidRDefault="005C3E38" w:rsidP="00F40DAB">
            <w:pPr>
              <w:spacing w:before="0" w:after="0"/>
              <w:rPr>
                <w:sz w:val="22"/>
                <w:szCs w:val="22"/>
              </w:rPr>
            </w:pPr>
            <w:r>
              <w:rPr>
                <w:sz w:val="22"/>
                <w:szCs w:val="22"/>
              </w:rPr>
              <w:t>9/20/2023</w:t>
            </w:r>
          </w:p>
        </w:tc>
      </w:tr>
    </w:tbl>
    <w:p w14:paraId="2868760B" w14:textId="77777777" w:rsidR="008A6F05" w:rsidRPr="00F40DAB" w:rsidRDefault="008A6F05" w:rsidP="00F40DAB">
      <w:pPr>
        <w:spacing w:before="0" w:after="0"/>
        <w:rPr>
          <w:sz w:val="22"/>
          <w:szCs w:val="22"/>
        </w:rPr>
      </w:pPr>
    </w:p>
    <w:sectPr w:rsidR="008A6F05" w:rsidRPr="00F40DAB" w:rsidSect="001D3830">
      <w:headerReference w:type="default" r:id="rId9"/>
      <w:footerReference w:type="default" r:id="rId10"/>
      <w:headerReference w:type="first" r:id="rId11"/>
      <w:pgSz w:w="12240" w:h="15840"/>
      <w:pgMar w:top="2592"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4529" w14:textId="77777777" w:rsidR="009148D7" w:rsidRDefault="009148D7">
      <w:pPr>
        <w:spacing w:before="0" w:after="0"/>
      </w:pPr>
      <w:r>
        <w:separator/>
      </w:r>
    </w:p>
  </w:endnote>
  <w:endnote w:type="continuationSeparator" w:id="0">
    <w:p w14:paraId="7E356893" w14:textId="77777777" w:rsidR="009148D7" w:rsidRDefault="009148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61B2" w14:textId="77777777" w:rsidR="000C2633" w:rsidRDefault="008A6F0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6C3D" w14:textId="77777777" w:rsidR="009148D7" w:rsidRDefault="009148D7">
      <w:pPr>
        <w:spacing w:before="0" w:after="0"/>
      </w:pPr>
      <w:r>
        <w:separator/>
      </w:r>
    </w:p>
  </w:footnote>
  <w:footnote w:type="continuationSeparator" w:id="0">
    <w:p w14:paraId="46F5707E" w14:textId="77777777" w:rsidR="009148D7" w:rsidRDefault="009148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104B" w14:textId="23885F46" w:rsidR="000C2633" w:rsidRPr="001D3830" w:rsidRDefault="001D3830" w:rsidP="001D3830">
    <w:pPr>
      <w:pStyle w:val="Header"/>
    </w:pPr>
    <w:r w:rsidRPr="005208FE">
      <w:rPr>
        <w:rFonts w:ascii="Calibri" w:eastAsia="Calibri" w:hAnsi="Calibri" w:cs="Times New Roman"/>
        <w:noProof/>
      </w:rPr>
      <w:drawing>
        <wp:anchor distT="0" distB="0" distL="114300" distR="114300" simplePos="0" relativeHeight="251659264" behindDoc="1" locked="0" layoutInCell="1" allowOverlap="1" wp14:anchorId="41BBCEF4" wp14:editId="39E2F91E">
          <wp:simplePos x="0" y="0"/>
          <wp:positionH relativeFrom="margin">
            <wp:posOffset>-899160</wp:posOffset>
          </wp:positionH>
          <wp:positionV relativeFrom="margin">
            <wp:posOffset>-1623060</wp:posOffset>
          </wp:positionV>
          <wp:extent cx="7771765" cy="1455420"/>
          <wp:effectExtent l="0" t="0" r="635"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rotWithShape="1">
                  <a:blip r:embed="rId1" cstate="print">
                    <a:extLst>
                      <a:ext uri="{28A0092B-C50C-407E-A947-70E740481C1C}">
                        <a14:useLocalDpi xmlns:a14="http://schemas.microsoft.com/office/drawing/2010/main" val="0"/>
                      </a:ext>
                    </a:extLst>
                  </a:blip>
                  <a:srcRect b="85374"/>
                  <a:stretch/>
                </pic:blipFill>
                <pic:spPr bwMode="auto">
                  <a:xfrm>
                    <a:off x="0" y="0"/>
                    <a:ext cx="7771765" cy="1455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C59D" w14:textId="56ACF342" w:rsidR="000C2633" w:rsidRDefault="00DD75F6">
    <w:pPr>
      <w:pStyle w:val="Header"/>
    </w:pPr>
    <w:r w:rsidRPr="00DD75F6">
      <w:rPr>
        <w:noProof/>
        <w:lang w:eastAsia="en-US"/>
      </w:rPr>
      <w:drawing>
        <wp:inline distT="0" distB="0" distL="0" distR="0" wp14:anchorId="4DCB7785" wp14:editId="6D64EB66">
          <wp:extent cx="1143000" cy="1181100"/>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81100"/>
                  </a:xfrm>
                  <a:prstGeom prst="rect">
                    <a:avLst/>
                  </a:prstGeom>
                  <a:noFill/>
                  <a:ln>
                    <a:noFill/>
                  </a:ln>
                </pic:spPr>
              </pic:pic>
            </a:graphicData>
          </a:graphic>
        </wp:inline>
      </w:drawing>
    </w:r>
    <w:r w:rsidR="008A6F05">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Food Bank of Northeast Arkansas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90CD3"/>
    <w:multiLevelType w:val="hybridMultilevel"/>
    <w:tmpl w:val="0900BCE2"/>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63E59"/>
    <w:multiLevelType w:val="hybridMultilevel"/>
    <w:tmpl w:val="C1A6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825751"/>
    <w:multiLevelType w:val="hybridMultilevel"/>
    <w:tmpl w:val="E24C0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D5AC2"/>
    <w:multiLevelType w:val="hybridMultilevel"/>
    <w:tmpl w:val="1AD2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C725A"/>
    <w:multiLevelType w:val="hybridMultilevel"/>
    <w:tmpl w:val="758C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16C93"/>
    <w:multiLevelType w:val="hybridMultilevel"/>
    <w:tmpl w:val="1424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E633B"/>
    <w:multiLevelType w:val="hybridMultilevel"/>
    <w:tmpl w:val="B6D0BC44"/>
    <w:lvl w:ilvl="0" w:tplc="A21480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B1D18"/>
    <w:multiLevelType w:val="hybridMultilevel"/>
    <w:tmpl w:val="A872C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D54B1"/>
    <w:multiLevelType w:val="hybridMultilevel"/>
    <w:tmpl w:val="BFA6C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B77B0E"/>
    <w:multiLevelType w:val="hybridMultilevel"/>
    <w:tmpl w:val="2C0E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072839">
    <w:abstractNumId w:val="21"/>
  </w:num>
  <w:num w:numId="2" w16cid:durableId="994071770">
    <w:abstractNumId w:val="11"/>
  </w:num>
  <w:num w:numId="3" w16cid:durableId="364521850">
    <w:abstractNumId w:val="9"/>
  </w:num>
  <w:num w:numId="4" w16cid:durableId="1481650024">
    <w:abstractNumId w:val="8"/>
  </w:num>
  <w:num w:numId="5" w16cid:durableId="538661773">
    <w:abstractNumId w:val="7"/>
  </w:num>
  <w:num w:numId="6" w16cid:durableId="167789367">
    <w:abstractNumId w:val="6"/>
  </w:num>
  <w:num w:numId="7" w16cid:durableId="2096126866">
    <w:abstractNumId w:val="5"/>
  </w:num>
  <w:num w:numId="8" w16cid:durableId="502743998">
    <w:abstractNumId w:val="4"/>
  </w:num>
  <w:num w:numId="9" w16cid:durableId="786849817">
    <w:abstractNumId w:val="3"/>
  </w:num>
  <w:num w:numId="10" w16cid:durableId="378668632">
    <w:abstractNumId w:val="2"/>
  </w:num>
  <w:num w:numId="11" w16cid:durableId="308945087">
    <w:abstractNumId w:val="1"/>
  </w:num>
  <w:num w:numId="12" w16cid:durableId="1292900172">
    <w:abstractNumId w:val="0"/>
  </w:num>
  <w:num w:numId="13" w16cid:durableId="543442959">
    <w:abstractNumId w:val="12"/>
  </w:num>
  <w:num w:numId="14" w16cid:durableId="464472372">
    <w:abstractNumId w:val="13"/>
  </w:num>
  <w:num w:numId="15" w16cid:durableId="647561466">
    <w:abstractNumId w:val="15"/>
  </w:num>
  <w:num w:numId="16" w16cid:durableId="417137884">
    <w:abstractNumId w:val="20"/>
  </w:num>
  <w:num w:numId="17" w16cid:durableId="457142718">
    <w:abstractNumId w:val="14"/>
  </w:num>
  <w:num w:numId="18" w16cid:durableId="1181777143">
    <w:abstractNumId w:val="17"/>
  </w:num>
  <w:num w:numId="19" w16cid:durableId="566115788">
    <w:abstractNumId w:val="10"/>
  </w:num>
  <w:num w:numId="20" w16cid:durableId="287592637">
    <w:abstractNumId w:val="18"/>
  </w:num>
  <w:num w:numId="21" w16cid:durableId="2012752394">
    <w:abstractNumId w:val="19"/>
  </w:num>
  <w:num w:numId="22" w16cid:durableId="1421830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F5"/>
    <w:rsid w:val="00075EA5"/>
    <w:rsid w:val="000C2633"/>
    <w:rsid w:val="000C4C5C"/>
    <w:rsid w:val="00146237"/>
    <w:rsid w:val="001763AB"/>
    <w:rsid w:val="001A40E4"/>
    <w:rsid w:val="001B2073"/>
    <w:rsid w:val="001C09BA"/>
    <w:rsid w:val="001D3830"/>
    <w:rsid w:val="001E0330"/>
    <w:rsid w:val="001E59CF"/>
    <w:rsid w:val="002441E3"/>
    <w:rsid w:val="0026266A"/>
    <w:rsid w:val="00265D3E"/>
    <w:rsid w:val="002D7559"/>
    <w:rsid w:val="002F1DBC"/>
    <w:rsid w:val="00321231"/>
    <w:rsid w:val="003241AA"/>
    <w:rsid w:val="00342CDD"/>
    <w:rsid w:val="00363A6A"/>
    <w:rsid w:val="003A0008"/>
    <w:rsid w:val="003A4801"/>
    <w:rsid w:val="003A56D6"/>
    <w:rsid w:val="003E56F5"/>
    <w:rsid w:val="003F2FE8"/>
    <w:rsid w:val="004E1A15"/>
    <w:rsid w:val="004F734B"/>
    <w:rsid w:val="00521A90"/>
    <w:rsid w:val="00543482"/>
    <w:rsid w:val="005443BE"/>
    <w:rsid w:val="005C3E38"/>
    <w:rsid w:val="005E3543"/>
    <w:rsid w:val="00605476"/>
    <w:rsid w:val="006228EE"/>
    <w:rsid w:val="00635407"/>
    <w:rsid w:val="0065556E"/>
    <w:rsid w:val="0066002F"/>
    <w:rsid w:val="00660177"/>
    <w:rsid w:val="0066035B"/>
    <w:rsid w:val="00685729"/>
    <w:rsid w:val="006A0C25"/>
    <w:rsid w:val="006B34AB"/>
    <w:rsid w:val="00743428"/>
    <w:rsid w:val="00761239"/>
    <w:rsid w:val="00795023"/>
    <w:rsid w:val="00802707"/>
    <w:rsid w:val="008156CB"/>
    <w:rsid w:val="00816F60"/>
    <w:rsid w:val="00850184"/>
    <w:rsid w:val="008527F0"/>
    <w:rsid w:val="008A6F05"/>
    <w:rsid w:val="008D1219"/>
    <w:rsid w:val="008F15F3"/>
    <w:rsid w:val="00903662"/>
    <w:rsid w:val="009148D7"/>
    <w:rsid w:val="009541C6"/>
    <w:rsid w:val="00955BBB"/>
    <w:rsid w:val="009641B7"/>
    <w:rsid w:val="00973885"/>
    <w:rsid w:val="00991989"/>
    <w:rsid w:val="009C7DE8"/>
    <w:rsid w:val="00A6210A"/>
    <w:rsid w:val="00A63436"/>
    <w:rsid w:val="00A669EA"/>
    <w:rsid w:val="00A670F2"/>
    <w:rsid w:val="00A70AD2"/>
    <w:rsid w:val="00A94D7D"/>
    <w:rsid w:val="00B42047"/>
    <w:rsid w:val="00B8392C"/>
    <w:rsid w:val="00BC5004"/>
    <w:rsid w:val="00BC7D19"/>
    <w:rsid w:val="00BE34C5"/>
    <w:rsid w:val="00BF724E"/>
    <w:rsid w:val="00C07439"/>
    <w:rsid w:val="00C108B4"/>
    <w:rsid w:val="00C26D0F"/>
    <w:rsid w:val="00C371F5"/>
    <w:rsid w:val="00C5493D"/>
    <w:rsid w:val="00C97885"/>
    <w:rsid w:val="00CA1C12"/>
    <w:rsid w:val="00CA7DE2"/>
    <w:rsid w:val="00D23F84"/>
    <w:rsid w:val="00D5756B"/>
    <w:rsid w:val="00D7348B"/>
    <w:rsid w:val="00DA2EA0"/>
    <w:rsid w:val="00DD75F6"/>
    <w:rsid w:val="00DF435A"/>
    <w:rsid w:val="00E00E9F"/>
    <w:rsid w:val="00E34D43"/>
    <w:rsid w:val="00E553AA"/>
    <w:rsid w:val="00EA0EB4"/>
    <w:rsid w:val="00EF54A4"/>
    <w:rsid w:val="00F37398"/>
    <w:rsid w:val="00F40DAB"/>
    <w:rsid w:val="00F42096"/>
    <w:rsid w:val="00F5388D"/>
    <w:rsid w:val="00F73A09"/>
    <w:rsid w:val="00F83B2D"/>
    <w:rsid w:val="00FC53EB"/>
    <w:rsid w:val="00FE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C62E5"/>
  <w15:chartTrackingRefBased/>
  <w15:docId w15:val="{644898F1-A9D1-44ED-A6B6-8AED133B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table" w:customStyle="1" w:styleId="TableGrid2">
    <w:name w:val="Table Grid2"/>
    <w:basedOn w:val="TableNormal"/>
    <w:uiPriority w:val="39"/>
    <w:rsid w:val="00A70AD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4C5"/>
    <w:rPr>
      <w:color w:val="0000FF" w:themeColor="hyperlink"/>
      <w:u w:val="single"/>
    </w:rPr>
  </w:style>
  <w:style w:type="character" w:styleId="UnresolvedMention">
    <w:name w:val="Unresolved Mention"/>
    <w:basedOn w:val="DefaultParagraphFont"/>
    <w:uiPriority w:val="99"/>
    <w:semiHidden/>
    <w:unhideWhenUsed/>
    <w:rsid w:val="00BE3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mes@foodbankofnea.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Cole\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1EACFC85F948F3A9D549DAFD00939A"/>
        <w:category>
          <w:name w:val="General"/>
          <w:gallery w:val="placeholder"/>
        </w:category>
        <w:types>
          <w:type w:val="bbPlcHdr"/>
        </w:types>
        <w:behaviors>
          <w:behavior w:val="content"/>
        </w:behaviors>
        <w:guid w:val="{9EF2EA34-6B14-447B-96B1-9E3B94EAA052}"/>
      </w:docPartPr>
      <w:docPartBody>
        <w:p w:rsidR="00FB6CE7" w:rsidRDefault="00000000">
          <w:pPr>
            <w:pStyle w:val="561EACFC85F948F3A9D549DAFD00939A"/>
          </w:pPr>
          <w:r w:rsidRPr="00973885">
            <w:t>Job Title</w:t>
          </w:r>
        </w:p>
      </w:docPartBody>
    </w:docPart>
    <w:docPart>
      <w:docPartPr>
        <w:name w:val="6C582368EB6F48FE8CCE0D31427E13A6"/>
        <w:category>
          <w:name w:val="General"/>
          <w:gallery w:val="placeholder"/>
        </w:category>
        <w:types>
          <w:type w:val="bbPlcHdr"/>
        </w:types>
        <w:behaviors>
          <w:behavior w:val="content"/>
        </w:behaviors>
        <w:guid w:val="{E7870224-A5FB-4369-8D15-0B8E5B624728}"/>
      </w:docPartPr>
      <w:docPartBody>
        <w:p w:rsidR="00FB6CE7" w:rsidRDefault="00000000">
          <w:pPr>
            <w:pStyle w:val="6C582368EB6F48FE8CCE0D31427E13A6"/>
          </w:pPr>
          <w:r w:rsidRPr="00973885">
            <w:t>Job Category</w:t>
          </w:r>
        </w:p>
      </w:docPartBody>
    </w:docPart>
    <w:docPart>
      <w:docPartPr>
        <w:name w:val="D745E9D511DF4236B5E6D638013AC64F"/>
        <w:category>
          <w:name w:val="General"/>
          <w:gallery w:val="placeholder"/>
        </w:category>
        <w:types>
          <w:type w:val="bbPlcHdr"/>
        </w:types>
        <w:behaviors>
          <w:behavior w:val="content"/>
        </w:behaviors>
        <w:guid w:val="{E09B7448-CA13-461C-ACEC-E58FD2DE10BE}"/>
      </w:docPartPr>
      <w:docPartBody>
        <w:p w:rsidR="00FB6CE7" w:rsidRDefault="00000000">
          <w:pPr>
            <w:pStyle w:val="D745E9D511DF4236B5E6D638013AC64F"/>
          </w:pPr>
          <w:r w:rsidRPr="00973885">
            <w:t>Department/Group</w:t>
          </w:r>
        </w:p>
      </w:docPartBody>
    </w:docPart>
    <w:docPart>
      <w:docPartPr>
        <w:name w:val="E269ECD478C5418EA8AC5E7CA06E3669"/>
        <w:category>
          <w:name w:val="General"/>
          <w:gallery w:val="placeholder"/>
        </w:category>
        <w:types>
          <w:type w:val="bbPlcHdr"/>
        </w:types>
        <w:behaviors>
          <w:behavior w:val="content"/>
        </w:behaviors>
        <w:guid w:val="{1CC430A4-C663-40DD-80A4-7FE369AC88E9}"/>
      </w:docPartPr>
      <w:docPartBody>
        <w:p w:rsidR="00FB6CE7" w:rsidRDefault="00000000">
          <w:pPr>
            <w:pStyle w:val="E269ECD478C5418EA8AC5E7CA06E3669"/>
          </w:pPr>
          <w:r w:rsidRPr="00973885">
            <w:t>Level/Salary Range</w:t>
          </w:r>
        </w:p>
      </w:docPartBody>
    </w:docPart>
    <w:docPart>
      <w:docPartPr>
        <w:name w:val="40A03F9E364E4085B92A7CFAB82AE972"/>
        <w:category>
          <w:name w:val="General"/>
          <w:gallery w:val="placeholder"/>
        </w:category>
        <w:types>
          <w:type w:val="bbPlcHdr"/>
        </w:types>
        <w:behaviors>
          <w:behavior w:val="content"/>
        </w:behaviors>
        <w:guid w:val="{0E70A04B-80ED-4E60-8309-393384216A82}"/>
      </w:docPartPr>
      <w:docPartBody>
        <w:p w:rsidR="00FB6CE7" w:rsidRDefault="00000000">
          <w:pPr>
            <w:pStyle w:val="40A03F9E364E4085B92A7CFAB82AE972"/>
          </w:pPr>
          <w:r w:rsidRPr="00973885">
            <w:t>Position Type</w:t>
          </w:r>
        </w:p>
      </w:docPartBody>
    </w:docPart>
    <w:docPart>
      <w:docPartPr>
        <w:name w:val="A3C0DA897396469D8DC474821F0F5E77"/>
        <w:category>
          <w:name w:val="General"/>
          <w:gallery w:val="placeholder"/>
        </w:category>
        <w:types>
          <w:type w:val="bbPlcHdr"/>
        </w:types>
        <w:behaviors>
          <w:behavior w:val="content"/>
        </w:behaviors>
        <w:guid w:val="{E9E2AA07-7426-4CA9-8EF1-758087AC0F22}"/>
      </w:docPartPr>
      <w:docPartBody>
        <w:p w:rsidR="00FB6CE7" w:rsidRDefault="00000000">
          <w:pPr>
            <w:pStyle w:val="A3C0DA897396469D8DC474821F0F5E77"/>
          </w:pPr>
          <w:r w:rsidRPr="00973885">
            <w:t>Date Posted</w:t>
          </w:r>
        </w:p>
      </w:docPartBody>
    </w:docPart>
    <w:docPart>
      <w:docPartPr>
        <w:name w:val="BC7C6EE055C748DAB4D320A235728A07"/>
        <w:category>
          <w:name w:val="General"/>
          <w:gallery w:val="placeholder"/>
        </w:category>
        <w:types>
          <w:type w:val="bbPlcHdr"/>
        </w:types>
        <w:behaviors>
          <w:behavior w:val="content"/>
        </w:behaviors>
        <w:guid w:val="{86C0BD14-69EF-4D86-8F3B-E1F8BA3BF30D}"/>
      </w:docPartPr>
      <w:docPartBody>
        <w:p w:rsidR="00FB6CE7" w:rsidRDefault="00000000">
          <w:pPr>
            <w:pStyle w:val="BC7C6EE055C748DAB4D320A235728A07"/>
          </w:pPr>
          <w:r w:rsidRPr="00973885">
            <w:t>Posting Expires</w:t>
          </w:r>
        </w:p>
      </w:docPartBody>
    </w:docPart>
    <w:docPart>
      <w:docPartPr>
        <w:name w:val="B1D0C378A8BC43FA90F0DAEB4523F2AF"/>
        <w:category>
          <w:name w:val="General"/>
          <w:gallery w:val="placeholder"/>
        </w:category>
        <w:types>
          <w:type w:val="bbPlcHdr"/>
        </w:types>
        <w:behaviors>
          <w:behavior w:val="content"/>
        </w:behaviors>
        <w:guid w:val="{BF6673CB-53AD-4CB7-BB42-C16581566EF6}"/>
      </w:docPartPr>
      <w:docPartBody>
        <w:p w:rsidR="00FB6CE7" w:rsidRDefault="00000000">
          <w:pPr>
            <w:pStyle w:val="B1D0C378A8BC43FA90F0DAEB4523F2AF"/>
          </w:pPr>
          <w:r w:rsidRPr="00973885">
            <w:t>Job Description</w:t>
          </w:r>
        </w:p>
      </w:docPartBody>
    </w:docPart>
    <w:docPart>
      <w:docPartPr>
        <w:name w:val="95A1E96322B742999E89F7CDF33CFA35"/>
        <w:category>
          <w:name w:val="General"/>
          <w:gallery w:val="placeholder"/>
        </w:category>
        <w:types>
          <w:type w:val="bbPlcHdr"/>
        </w:types>
        <w:behaviors>
          <w:behavior w:val="content"/>
        </w:behaviors>
        <w:guid w:val="{BBE7C98D-F140-4602-9AE3-EF62D4DC8DE3}"/>
      </w:docPartPr>
      <w:docPartBody>
        <w:p w:rsidR="00FB6CE7" w:rsidRDefault="00000000">
          <w:pPr>
            <w:pStyle w:val="95A1E96322B742999E89F7CDF33CFA35"/>
          </w:pPr>
          <w:r w:rsidRPr="00973885">
            <w:t>Qualifications and Education Requirements</w:t>
          </w:r>
        </w:p>
      </w:docPartBody>
    </w:docPart>
    <w:docPart>
      <w:docPartPr>
        <w:name w:val="7AEE37BF91D8402890519F0E22B1AE1B"/>
        <w:category>
          <w:name w:val="General"/>
          <w:gallery w:val="placeholder"/>
        </w:category>
        <w:types>
          <w:type w:val="bbPlcHdr"/>
        </w:types>
        <w:behaviors>
          <w:behavior w:val="content"/>
        </w:behaviors>
        <w:guid w:val="{E9517F89-F8A1-4531-B6E7-4AF93F7DA113}"/>
      </w:docPartPr>
      <w:docPartBody>
        <w:p w:rsidR="00FB6CE7" w:rsidRDefault="00000000">
          <w:pPr>
            <w:pStyle w:val="7AEE37BF91D8402890519F0E22B1AE1B"/>
          </w:pPr>
          <w:r w:rsidRPr="00973885">
            <w:t>Preferred Skills</w:t>
          </w:r>
        </w:p>
      </w:docPartBody>
    </w:docPart>
    <w:docPart>
      <w:docPartPr>
        <w:name w:val="DD46447262274EF2BB1CE3EBB3E74AC7"/>
        <w:category>
          <w:name w:val="General"/>
          <w:gallery w:val="placeholder"/>
        </w:category>
        <w:types>
          <w:type w:val="bbPlcHdr"/>
        </w:types>
        <w:behaviors>
          <w:behavior w:val="content"/>
        </w:behaviors>
        <w:guid w:val="{63A8D9E3-77F8-4C67-8202-DC4F50EE842E}"/>
      </w:docPartPr>
      <w:docPartBody>
        <w:p w:rsidR="00AC57E4" w:rsidRDefault="00FB6CE7" w:rsidP="00FB6CE7">
          <w:pPr>
            <w:pStyle w:val="DD46447262274EF2BB1CE3EBB3E74AC7"/>
          </w:pPr>
          <w:r w:rsidRPr="00973885">
            <w:t>Travel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4E"/>
    <w:rsid w:val="00040452"/>
    <w:rsid w:val="000D1543"/>
    <w:rsid w:val="001F1B65"/>
    <w:rsid w:val="00501FB7"/>
    <w:rsid w:val="007F24B6"/>
    <w:rsid w:val="00A1504F"/>
    <w:rsid w:val="00A71477"/>
    <w:rsid w:val="00AC57E4"/>
    <w:rsid w:val="00AE0A85"/>
    <w:rsid w:val="00BA5775"/>
    <w:rsid w:val="00BF0905"/>
    <w:rsid w:val="00C051CF"/>
    <w:rsid w:val="00D51E57"/>
    <w:rsid w:val="00D70078"/>
    <w:rsid w:val="00EA464E"/>
    <w:rsid w:val="00F948A6"/>
    <w:rsid w:val="00FB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EACFC85F948F3A9D549DAFD00939A">
    <w:name w:val="561EACFC85F948F3A9D549DAFD00939A"/>
  </w:style>
  <w:style w:type="paragraph" w:customStyle="1" w:styleId="6C582368EB6F48FE8CCE0D31427E13A6">
    <w:name w:val="6C582368EB6F48FE8CCE0D31427E13A6"/>
  </w:style>
  <w:style w:type="paragraph" w:customStyle="1" w:styleId="D745E9D511DF4236B5E6D638013AC64F">
    <w:name w:val="D745E9D511DF4236B5E6D638013AC64F"/>
  </w:style>
  <w:style w:type="paragraph" w:customStyle="1" w:styleId="E269ECD478C5418EA8AC5E7CA06E3669">
    <w:name w:val="E269ECD478C5418EA8AC5E7CA06E3669"/>
  </w:style>
  <w:style w:type="paragraph" w:customStyle="1" w:styleId="40A03F9E364E4085B92A7CFAB82AE972">
    <w:name w:val="40A03F9E364E4085B92A7CFAB82AE972"/>
  </w:style>
  <w:style w:type="paragraph" w:customStyle="1" w:styleId="A3C0DA897396469D8DC474821F0F5E77">
    <w:name w:val="A3C0DA897396469D8DC474821F0F5E77"/>
  </w:style>
  <w:style w:type="paragraph" w:customStyle="1" w:styleId="BC7C6EE055C748DAB4D320A235728A07">
    <w:name w:val="BC7C6EE055C748DAB4D320A235728A07"/>
  </w:style>
  <w:style w:type="paragraph" w:customStyle="1" w:styleId="B1D0C378A8BC43FA90F0DAEB4523F2AF">
    <w:name w:val="B1D0C378A8BC43FA90F0DAEB4523F2AF"/>
  </w:style>
  <w:style w:type="paragraph" w:customStyle="1" w:styleId="95A1E96322B742999E89F7CDF33CFA35">
    <w:name w:val="95A1E96322B742999E89F7CDF33CFA35"/>
  </w:style>
  <w:style w:type="paragraph" w:customStyle="1" w:styleId="7AEE37BF91D8402890519F0E22B1AE1B">
    <w:name w:val="7AEE37BF91D8402890519F0E22B1AE1B"/>
  </w:style>
  <w:style w:type="paragraph" w:customStyle="1" w:styleId="DD46447262274EF2BB1CE3EBB3E74AC7">
    <w:name w:val="DD46447262274EF2BB1CE3EBB3E74AC7"/>
    <w:rsid w:val="00FB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Food Bank of Northeast Arkansas</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15</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Cole</dc:creator>
  <cp:keywords/>
  <dc:description/>
  <cp:lastModifiedBy>Christie Jordan</cp:lastModifiedBy>
  <cp:revision>5</cp:revision>
  <dcterms:created xsi:type="dcterms:W3CDTF">2023-09-06T17:51:00Z</dcterms:created>
  <dcterms:modified xsi:type="dcterms:W3CDTF">2023-09-06T18:01:00Z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